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C35" w:rsidRDefault="00E56C35" w:rsidP="00CF7141">
      <w:pPr>
        <w:rPr>
          <w:rFonts w:hint="eastAsia"/>
        </w:rPr>
      </w:pPr>
    </w:p>
    <w:p w:rsidR="00A62AF0" w:rsidRDefault="00A62AF0" w:rsidP="00CF7141"/>
    <w:p w:rsidR="00E56C35" w:rsidRDefault="00C72F6B" w:rsidP="006F628E">
      <w:pPr>
        <w:jc w:val="center"/>
      </w:pPr>
      <w:r>
        <w:rPr>
          <w:noProof/>
        </w:rPr>
        <w:drawing>
          <wp:inline distT="0" distB="0" distL="0" distR="0">
            <wp:extent cx="3498947" cy="1080000"/>
            <wp:effectExtent l="19050" t="0" r="6253"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498947" cy="1080000"/>
                    </a:xfrm>
                    <a:prstGeom prst="rect">
                      <a:avLst/>
                    </a:prstGeom>
                    <a:noFill/>
                    <a:ln w="9525">
                      <a:noFill/>
                      <a:miter lim="800000"/>
                      <a:headEnd/>
                      <a:tailEnd/>
                    </a:ln>
                  </pic:spPr>
                </pic:pic>
              </a:graphicData>
            </a:graphic>
          </wp:inline>
        </w:drawing>
      </w:r>
    </w:p>
    <w:p w:rsidR="00E56C35" w:rsidRDefault="00E56C35" w:rsidP="00CF7141"/>
    <w:p w:rsidR="00E56C35" w:rsidRDefault="00E56C35" w:rsidP="00CF7141"/>
    <w:p w:rsidR="00E56C35" w:rsidRPr="004D1013" w:rsidRDefault="00E56C35" w:rsidP="00BF553F">
      <w:pPr>
        <w:pStyle w:val="2"/>
        <w:snapToGrid w:val="0"/>
        <w:spacing w:line="240" w:lineRule="auto"/>
        <w:ind w:right="0" w:firstLineChars="0" w:firstLine="0"/>
        <w:jc w:val="center"/>
        <w:textAlignment w:val="center"/>
        <w:rPr>
          <w:rFonts w:ascii="Arial" w:hAnsi="Arial" w:cs="Arial"/>
          <w:sz w:val="44"/>
          <w:szCs w:val="44"/>
          <w:lang w:val="es-ES"/>
        </w:rPr>
      </w:pPr>
      <w:r w:rsidRPr="004D1013">
        <w:rPr>
          <w:rFonts w:ascii="Arial" w:hAnsi="Arial" w:cs="Arial"/>
          <w:sz w:val="44"/>
          <w:szCs w:val="44"/>
          <w:lang w:val="es-ES"/>
        </w:rPr>
        <w:t>Outdoor Refrigerator</w:t>
      </w:r>
    </w:p>
    <w:p w:rsidR="00E56C35" w:rsidRDefault="00E56C35" w:rsidP="00115A12">
      <w:pPr>
        <w:autoSpaceDE w:val="0"/>
        <w:autoSpaceDN w:val="0"/>
        <w:adjustRightInd w:val="0"/>
        <w:spacing w:line="420" w:lineRule="exact"/>
        <w:ind w:right="-5846" w:firstLineChars="800" w:firstLine="2880"/>
        <w:rPr>
          <w:sz w:val="36"/>
          <w:szCs w:val="36"/>
          <w:lang w:val="es-ES"/>
        </w:rPr>
      </w:pPr>
    </w:p>
    <w:p w:rsidR="00E56C35" w:rsidRDefault="002223B2" w:rsidP="00115A12">
      <w:pPr>
        <w:autoSpaceDE w:val="0"/>
        <w:autoSpaceDN w:val="0"/>
        <w:adjustRightInd w:val="0"/>
        <w:spacing w:line="420" w:lineRule="exact"/>
        <w:ind w:right="-5846" w:firstLineChars="800" w:firstLine="1680"/>
        <w:rPr>
          <w:sz w:val="36"/>
          <w:szCs w:val="36"/>
          <w:lang w:val="es-ES"/>
        </w:rPr>
      </w:pPr>
      <w:r w:rsidRPr="002223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25pt;margin-top:19.65pt;width:223.15pt;height:249.55pt;z-index:251659776">
            <v:imagedata r:id="rId9" o:title="" cropleft="15791f" cropright="15791f"/>
          </v:shape>
          <o:OLEObject Type="Embed" ProgID="AutoCAD.Drawing.17" ShapeID="_x0000_s1026" DrawAspect="Content" ObjectID="_1511607847" r:id="rId10"/>
        </w:pict>
      </w:r>
    </w:p>
    <w:p w:rsidR="00E56C35" w:rsidRPr="004D1013" w:rsidRDefault="00E56C35" w:rsidP="00115A12">
      <w:pPr>
        <w:autoSpaceDE w:val="0"/>
        <w:autoSpaceDN w:val="0"/>
        <w:adjustRightInd w:val="0"/>
        <w:spacing w:line="420" w:lineRule="exact"/>
        <w:ind w:right="-5846" w:firstLineChars="800" w:firstLine="2880"/>
        <w:rPr>
          <w:sz w:val="36"/>
          <w:szCs w:val="36"/>
          <w:lang w:val="es-ES"/>
        </w:rPr>
      </w:pPr>
    </w:p>
    <w:p w:rsidR="00E56C35" w:rsidRPr="004D1013" w:rsidRDefault="00E56C35" w:rsidP="00AE5FD4">
      <w:pPr>
        <w:autoSpaceDE w:val="0"/>
        <w:autoSpaceDN w:val="0"/>
        <w:adjustRightInd w:val="0"/>
        <w:spacing w:line="420" w:lineRule="exact"/>
        <w:ind w:right="-5846" w:firstLineChars="800" w:firstLine="2880"/>
        <w:rPr>
          <w:sz w:val="36"/>
          <w:szCs w:val="36"/>
          <w:lang w:val="es-ES"/>
        </w:rPr>
      </w:pPr>
    </w:p>
    <w:p w:rsidR="00E56C35" w:rsidRPr="004D1013" w:rsidRDefault="00E56C35" w:rsidP="00AE5FD4">
      <w:pPr>
        <w:autoSpaceDE w:val="0"/>
        <w:autoSpaceDN w:val="0"/>
        <w:adjustRightInd w:val="0"/>
        <w:spacing w:line="420" w:lineRule="exact"/>
        <w:ind w:right="-5846" w:firstLineChars="800" w:firstLine="2880"/>
        <w:rPr>
          <w:sz w:val="36"/>
          <w:szCs w:val="36"/>
          <w:lang w:val="es-ES"/>
        </w:rPr>
      </w:pPr>
    </w:p>
    <w:p w:rsidR="00E56C35" w:rsidRPr="004D1013" w:rsidRDefault="00E56C35" w:rsidP="00AE5FD4">
      <w:pPr>
        <w:autoSpaceDE w:val="0"/>
        <w:autoSpaceDN w:val="0"/>
        <w:adjustRightInd w:val="0"/>
        <w:spacing w:line="420" w:lineRule="exact"/>
        <w:ind w:right="-5846" w:firstLineChars="800" w:firstLine="2880"/>
        <w:rPr>
          <w:sz w:val="36"/>
          <w:szCs w:val="36"/>
          <w:lang w:val="es-ES"/>
        </w:rPr>
      </w:pPr>
    </w:p>
    <w:p w:rsidR="00E56C35" w:rsidRPr="004D1013" w:rsidRDefault="00E56C35" w:rsidP="00AE5FD4">
      <w:pPr>
        <w:autoSpaceDE w:val="0"/>
        <w:autoSpaceDN w:val="0"/>
        <w:adjustRightInd w:val="0"/>
        <w:spacing w:line="420" w:lineRule="exact"/>
        <w:ind w:right="-5846" w:firstLineChars="800" w:firstLine="2880"/>
        <w:rPr>
          <w:sz w:val="36"/>
          <w:szCs w:val="36"/>
          <w:lang w:val="es-ES"/>
        </w:rPr>
      </w:pPr>
    </w:p>
    <w:p w:rsidR="00E56C35" w:rsidRPr="004D1013" w:rsidRDefault="00E56C35" w:rsidP="00AE5FD4">
      <w:pPr>
        <w:autoSpaceDE w:val="0"/>
        <w:autoSpaceDN w:val="0"/>
        <w:adjustRightInd w:val="0"/>
        <w:spacing w:line="420" w:lineRule="exact"/>
        <w:ind w:right="-5846" w:firstLineChars="800" w:firstLine="2880"/>
        <w:rPr>
          <w:sz w:val="36"/>
          <w:szCs w:val="36"/>
          <w:lang w:val="es-ES"/>
        </w:rPr>
      </w:pPr>
    </w:p>
    <w:p w:rsidR="00E56C35" w:rsidRPr="004D1013" w:rsidRDefault="00E56C35" w:rsidP="00AE5FD4">
      <w:pPr>
        <w:autoSpaceDE w:val="0"/>
        <w:autoSpaceDN w:val="0"/>
        <w:adjustRightInd w:val="0"/>
        <w:spacing w:line="420" w:lineRule="exact"/>
        <w:ind w:right="-5846" w:firstLineChars="800" w:firstLine="2880"/>
        <w:rPr>
          <w:sz w:val="36"/>
          <w:szCs w:val="36"/>
          <w:lang w:val="es-ES"/>
        </w:rPr>
      </w:pPr>
    </w:p>
    <w:p w:rsidR="00E56C35" w:rsidRPr="004D1013" w:rsidRDefault="00E56C35" w:rsidP="00CF7141">
      <w:pPr>
        <w:autoSpaceDE w:val="0"/>
        <w:autoSpaceDN w:val="0"/>
        <w:adjustRightInd w:val="0"/>
        <w:ind w:right="720"/>
        <w:rPr>
          <w:sz w:val="36"/>
          <w:szCs w:val="36"/>
          <w:lang w:val="es-ES"/>
        </w:rPr>
      </w:pPr>
    </w:p>
    <w:p w:rsidR="00E56C35" w:rsidRPr="004D1013" w:rsidRDefault="00E56C35" w:rsidP="00CF7141">
      <w:pPr>
        <w:autoSpaceDE w:val="0"/>
        <w:autoSpaceDN w:val="0"/>
        <w:adjustRightInd w:val="0"/>
        <w:ind w:right="720"/>
        <w:rPr>
          <w:sz w:val="36"/>
          <w:szCs w:val="36"/>
          <w:lang w:val="es-ES"/>
        </w:rPr>
      </w:pPr>
    </w:p>
    <w:p w:rsidR="00E56C35" w:rsidRDefault="00E56C35" w:rsidP="00CF7141">
      <w:pPr>
        <w:autoSpaceDE w:val="0"/>
        <w:autoSpaceDN w:val="0"/>
        <w:adjustRightInd w:val="0"/>
        <w:ind w:right="720"/>
        <w:rPr>
          <w:sz w:val="36"/>
          <w:szCs w:val="36"/>
          <w:lang w:val="es-ES"/>
        </w:rPr>
      </w:pPr>
    </w:p>
    <w:p w:rsidR="00E56C35" w:rsidRDefault="00E56C35" w:rsidP="00CF7141">
      <w:pPr>
        <w:autoSpaceDE w:val="0"/>
        <w:autoSpaceDN w:val="0"/>
        <w:adjustRightInd w:val="0"/>
        <w:ind w:right="720"/>
        <w:rPr>
          <w:sz w:val="36"/>
          <w:szCs w:val="36"/>
          <w:lang w:val="es-ES"/>
        </w:rPr>
      </w:pPr>
    </w:p>
    <w:p w:rsidR="00E56C35" w:rsidRPr="004D1013" w:rsidRDefault="00E56C35" w:rsidP="00CF7141">
      <w:pPr>
        <w:autoSpaceDE w:val="0"/>
        <w:autoSpaceDN w:val="0"/>
        <w:adjustRightInd w:val="0"/>
        <w:ind w:right="720"/>
        <w:rPr>
          <w:sz w:val="36"/>
          <w:szCs w:val="36"/>
          <w:lang w:val="es-ES"/>
        </w:rPr>
      </w:pPr>
    </w:p>
    <w:p w:rsidR="00E56C35" w:rsidRDefault="00E56C35" w:rsidP="004D1013">
      <w:pPr>
        <w:autoSpaceDE w:val="0"/>
        <w:autoSpaceDN w:val="0"/>
        <w:adjustRightInd w:val="0"/>
        <w:spacing w:line="260" w:lineRule="exact"/>
        <w:jc w:val="center"/>
        <w:rPr>
          <w:i/>
          <w:sz w:val="32"/>
          <w:szCs w:val="32"/>
        </w:rPr>
      </w:pPr>
      <w:r w:rsidRPr="00BF553F">
        <w:rPr>
          <w:i/>
          <w:sz w:val="32"/>
          <w:szCs w:val="32"/>
        </w:rPr>
        <w:t>Be sure unit is standing upright 24 hours prior to plug-in.</w:t>
      </w:r>
    </w:p>
    <w:p w:rsidR="00E56C35" w:rsidRDefault="00E56C35" w:rsidP="004D1013">
      <w:pPr>
        <w:autoSpaceDE w:val="0"/>
        <w:autoSpaceDN w:val="0"/>
        <w:adjustRightInd w:val="0"/>
        <w:spacing w:before="180" w:line="260" w:lineRule="exact"/>
        <w:jc w:val="center"/>
        <w:rPr>
          <w:i/>
          <w:sz w:val="32"/>
          <w:szCs w:val="32"/>
          <w:lang w:val="es-ES"/>
        </w:rPr>
      </w:pPr>
    </w:p>
    <w:p w:rsidR="00E56C35" w:rsidRDefault="00E56C35" w:rsidP="004D1013">
      <w:pPr>
        <w:autoSpaceDE w:val="0"/>
        <w:autoSpaceDN w:val="0"/>
        <w:adjustRightInd w:val="0"/>
        <w:spacing w:before="180" w:line="260" w:lineRule="exact"/>
        <w:jc w:val="center"/>
        <w:rPr>
          <w:i/>
          <w:sz w:val="32"/>
          <w:szCs w:val="32"/>
          <w:lang w:val="es-ES"/>
        </w:rPr>
      </w:pPr>
    </w:p>
    <w:p w:rsidR="00E56C35" w:rsidRPr="004D1013" w:rsidRDefault="002223B2" w:rsidP="00CF7141">
      <w:pPr>
        <w:autoSpaceDE w:val="0"/>
        <w:autoSpaceDN w:val="0"/>
        <w:adjustRightInd w:val="0"/>
        <w:ind w:right="2160"/>
        <w:jc w:val="center"/>
        <w:rPr>
          <w:sz w:val="32"/>
          <w:szCs w:val="32"/>
          <w:lang w:val="es-ES"/>
        </w:rPr>
      </w:pPr>
      <w:r w:rsidRPr="002223B2">
        <w:rPr>
          <w:noProof/>
        </w:rPr>
        <w:pict>
          <v:shapetype id="_x0000_t202" coordsize="21600,21600" o:spt="202" path="m,l,21600r21600,l21600,xe">
            <v:stroke joinstyle="miter"/>
            <v:path gradientshapeok="t" o:connecttype="rect"/>
          </v:shapetype>
          <v:shape id="_x0000_s1027" type="#_x0000_t202" style="position:absolute;left:0;text-align:left;margin-left:128.6pt;margin-top:22.6pt;width:201.75pt;height:35.25pt;z-index:251658752" stroked="f">
            <v:textbox style="mso-next-textbox:#_x0000_s1027" inset="0,0,0,0">
              <w:txbxContent>
                <w:p w:rsidR="00E56C35" w:rsidRPr="006C6230" w:rsidRDefault="00E56C35" w:rsidP="00B37292">
                  <w:pPr>
                    <w:ind w:right="600"/>
                    <w:rPr>
                      <w:rFonts w:ascii="Arial" w:eastAsia="PMingLiU" w:hAnsi="Arial" w:cs="Arial"/>
                      <w:lang w:eastAsia="zh-TW"/>
                    </w:rPr>
                  </w:pPr>
                  <w:r w:rsidRPr="00F43849">
                    <w:rPr>
                      <w:rFonts w:ascii="Arial" w:hAnsi="Arial" w:cs="Arial"/>
                      <w:b/>
                      <w:bCs/>
                      <w:kern w:val="0"/>
                      <w:sz w:val="30"/>
                      <w:szCs w:val="30"/>
                      <w:lang w:val="de-DE"/>
                    </w:rPr>
                    <w:t xml:space="preserve">Model: </w:t>
                  </w:r>
                  <w:r w:rsidRPr="006C6230">
                    <w:rPr>
                      <w:rFonts w:ascii="Arial" w:eastAsia="PMingLiU" w:hAnsi="Arial" w:cs="Arial"/>
                      <w:b/>
                      <w:bCs/>
                      <w:kern w:val="0"/>
                      <w:sz w:val="30"/>
                      <w:szCs w:val="30"/>
                      <w:lang w:val="de-DE" w:eastAsia="zh-TW"/>
                    </w:rPr>
                    <w:t>BLZ-SSRF-</w:t>
                  </w:r>
                  <w:r>
                    <w:rPr>
                      <w:rFonts w:ascii="Arial" w:eastAsia="PMingLiU" w:hAnsi="Arial" w:cs="Arial"/>
                      <w:b/>
                      <w:bCs/>
                      <w:kern w:val="0"/>
                      <w:sz w:val="30"/>
                      <w:szCs w:val="30"/>
                      <w:lang w:val="de-DE" w:eastAsia="zh-TW"/>
                    </w:rPr>
                    <w:t>5</w:t>
                  </w:r>
                  <w:r w:rsidRPr="001A69D6">
                    <w:rPr>
                      <w:rFonts w:ascii="Arial" w:hAnsi="Arial" w:cs="Arial"/>
                      <w:b/>
                      <w:bCs/>
                      <w:kern w:val="0"/>
                      <w:sz w:val="30"/>
                      <w:szCs w:val="30"/>
                      <w:lang w:val="de-DE"/>
                    </w:rPr>
                    <w:t>0</w:t>
                  </w:r>
                  <w:r w:rsidRPr="006C6230">
                    <w:rPr>
                      <w:rFonts w:ascii="Arial" w:eastAsia="PMingLiU" w:hAnsi="Arial" w:cs="Arial"/>
                      <w:b/>
                      <w:bCs/>
                      <w:kern w:val="0"/>
                      <w:sz w:val="30"/>
                      <w:szCs w:val="30"/>
                      <w:lang w:val="de-DE" w:eastAsia="zh-TW"/>
                    </w:rPr>
                    <w:t>DH</w:t>
                  </w:r>
                </w:p>
              </w:txbxContent>
            </v:textbox>
          </v:shape>
        </w:pict>
      </w:r>
    </w:p>
    <w:p w:rsidR="00E56C35" w:rsidRDefault="00E56C35" w:rsidP="005A132A">
      <w:pPr>
        <w:jc w:val="center"/>
        <w:rPr>
          <w:rFonts w:ascii="Arial-BoldItalicMT" w:hAnsi="Arial-BoldItalicMT" w:cs="Arial-BoldItalicMT"/>
          <w:b/>
          <w:bCs/>
          <w:i/>
          <w:iCs/>
          <w:color w:val="000000"/>
          <w:kern w:val="0"/>
          <w:sz w:val="24"/>
          <w:lang w:val="de-DE"/>
        </w:rPr>
      </w:pPr>
    </w:p>
    <w:p w:rsidR="00E56C35" w:rsidRDefault="00E56C35" w:rsidP="005A132A">
      <w:pPr>
        <w:jc w:val="center"/>
        <w:rPr>
          <w:rFonts w:ascii="Arial-BoldItalicMT" w:hAnsi="Arial-BoldItalicMT" w:cs="Arial-BoldItalicMT"/>
          <w:b/>
          <w:bCs/>
          <w:i/>
          <w:iCs/>
          <w:color w:val="000000"/>
          <w:kern w:val="0"/>
          <w:sz w:val="24"/>
          <w:lang w:val="de-DE"/>
        </w:rPr>
      </w:pPr>
    </w:p>
    <w:p w:rsidR="00E56C35" w:rsidRDefault="00E56C35" w:rsidP="005A132A">
      <w:pPr>
        <w:jc w:val="center"/>
        <w:rPr>
          <w:rFonts w:ascii="Arial" w:hAnsi="Arial" w:cs="Arial"/>
          <w:b/>
          <w:bCs/>
          <w:kern w:val="0"/>
          <w:sz w:val="36"/>
          <w:szCs w:val="36"/>
        </w:rPr>
      </w:pPr>
      <w:r>
        <w:rPr>
          <w:rFonts w:ascii="Arial" w:hAnsi="Arial" w:cs="Arial"/>
          <w:b/>
          <w:bCs/>
          <w:kern w:val="0"/>
          <w:sz w:val="36"/>
          <w:szCs w:val="36"/>
        </w:rPr>
        <w:lastRenderedPageBreak/>
        <w:t>IMPORTANT SAFEGUARDS</w:t>
      </w:r>
    </w:p>
    <w:p w:rsidR="00E56C35" w:rsidRDefault="00E56C35" w:rsidP="002D6AAE">
      <w:pPr>
        <w:autoSpaceDE w:val="0"/>
        <w:autoSpaceDN w:val="0"/>
        <w:adjustRightInd w:val="0"/>
        <w:jc w:val="center"/>
        <w:rPr>
          <w:rFonts w:ascii="Arial" w:hAnsi="Arial" w:cs="Arial"/>
          <w:kern w:val="0"/>
          <w:sz w:val="20"/>
          <w:szCs w:val="20"/>
        </w:rPr>
      </w:pPr>
    </w:p>
    <w:p w:rsidR="00E56C35" w:rsidRDefault="00E56C35" w:rsidP="002D6AAE">
      <w:pPr>
        <w:autoSpaceDE w:val="0"/>
        <w:autoSpaceDN w:val="0"/>
        <w:adjustRightInd w:val="0"/>
        <w:jc w:val="left"/>
        <w:rPr>
          <w:rFonts w:ascii="Arial" w:hAnsi="Arial" w:cs="Arial"/>
          <w:kern w:val="0"/>
          <w:sz w:val="24"/>
        </w:rPr>
      </w:pPr>
      <w:r>
        <w:rPr>
          <w:rFonts w:ascii="Arial" w:hAnsi="Arial" w:cs="Arial"/>
          <w:kern w:val="0"/>
          <w:sz w:val="24"/>
        </w:rPr>
        <w:t>Read all instructions before using this appliance. Use this appliance only for its intended purpose as described in this instruction manual. Always exercise basic safety precautions, as described below. After reading the instruction manual, store it in an accessible place where the user(s) of this product can easily find it.</w:t>
      </w:r>
    </w:p>
    <w:p w:rsidR="00E56C35" w:rsidRDefault="00E56C35" w:rsidP="002D6AAE">
      <w:pPr>
        <w:autoSpaceDE w:val="0"/>
        <w:autoSpaceDN w:val="0"/>
        <w:adjustRightInd w:val="0"/>
        <w:jc w:val="left"/>
        <w:rPr>
          <w:rFonts w:ascii="Arial" w:hAnsi="Arial" w:cs="Arial"/>
          <w:kern w:val="0"/>
          <w:sz w:val="24"/>
        </w:rPr>
      </w:pPr>
    </w:p>
    <w:p w:rsidR="00E56C35" w:rsidRDefault="00E56C35" w:rsidP="002D6AAE">
      <w:pPr>
        <w:autoSpaceDE w:val="0"/>
        <w:autoSpaceDN w:val="0"/>
        <w:adjustRightInd w:val="0"/>
        <w:jc w:val="left"/>
        <w:rPr>
          <w:rFonts w:ascii="Arial" w:hAnsi="Arial" w:cs="Arial"/>
          <w:kern w:val="0"/>
          <w:sz w:val="24"/>
        </w:rPr>
      </w:pPr>
      <w:r>
        <w:rPr>
          <w:rFonts w:ascii="Arial" w:hAnsi="Arial" w:cs="Arial"/>
          <w:kern w:val="0"/>
          <w:sz w:val="24"/>
        </w:rPr>
        <w:t>The purpose of these safety precautions is to ensure safe and correct use of the product to minimize risks that could cause serious damage and injury to you or others. The safety precautions are divided into WARNINGS and CAUTIONS. Cases where improper handling of the unit could lead to death or serious injury are listed under the WARNING heading. However, the cases listed under CAUTION could also lead to serious results. To ensure safety, adhere strictly to both types of safety precautions.</w:t>
      </w:r>
    </w:p>
    <w:p w:rsidR="00E56C35" w:rsidRDefault="00E56C35" w:rsidP="002D6AAE">
      <w:pPr>
        <w:autoSpaceDE w:val="0"/>
        <w:autoSpaceDN w:val="0"/>
        <w:adjustRightInd w:val="0"/>
        <w:jc w:val="left"/>
        <w:rPr>
          <w:rFonts w:ascii="Arial" w:hAnsi="Arial" w:cs="Arial"/>
          <w:kern w:val="0"/>
          <w:sz w:val="24"/>
        </w:rPr>
      </w:pPr>
    </w:p>
    <w:p w:rsidR="00E56C35" w:rsidRPr="00452D3E" w:rsidRDefault="009D33FD" w:rsidP="002D6AAE">
      <w:pPr>
        <w:autoSpaceDE w:val="0"/>
        <w:autoSpaceDN w:val="0"/>
        <w:adjustRightInd w:val="0"/>
        <w:jc w:val="left"/>
        <w:rPr>
          <w:rFonts w:ascii="Arial" w:hAnsi="Arial" w:cs="Arial"/>
          <w:kern w:val="0"/>
          <w:sz w:val="24"/>
        </w:rPr>
      </w:pPr>
      <w:r>
        <w:rPr>
          <w:rFonts w:ascii="Arial" w:hAnsi="Arial" w:cs="Arial"/>
          <w:noProof/>
          <w:kern w:val="0"/>
          <w:sz w:val="24"/>
        </w:rPr>
        <w:drawing>
          <wp:inline distT="0" distB="0" distL="0" distR="0">
            <wp:extent cx="5438775" cy="542925"/>
            <wp:effectExtent l="1905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438775" cy="542925"/>
                    </a:xfrm>
                    <a:prstGeom prst="rect">
                      <a:avLst/>
                    </a:prstGeom>
                    <a:noFill/>
                    <a:ln w="9525">
                      <a:noFill/>
                      <a:miter lim="800000"/>
                      <a:headEnd/>
                      <a:tailEnd/>
                    </a:ln>
                  </pic:spPr>
                </pic:pic>
              </a:graphicData>
            </a:graphic>
          </wp:inline>
        </w:drawing>
      </w:r>
    </w:p>
    <w:p w:rsidR="00E56C35" w:rsidRDefault="00E56C35" w:rsidP="002D6AAE">
      <w:pPr>
        <w:autoSpaceDE w:val="0"/>
        <w:autoSpaceDN w:val="0"/>
        <w:adjustRightInd w:val="0"/>
        <w:jc w:val="left"/>
        <w:rPr>
          <w:rFonts w:ascii="Arial" w:hAnsi="Arial" w:cs="Arial"/>
          <w:kern w:val="0"/>
          <w:sz w:val="24"/>
        </w:rPr>
      </w:pP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All repairs, disassembly and modifications should be performed only by qualified technicians. Attempting to perform these yourself could result in fire, malfunction or injury.</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Never splash water directly onto the product or wash it with water without unplugging, as a short circuit could result. In a rainy environment, a water-proof covering is recommended.</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Never put flammable or volatile substances into the unit as explosion and fire could result.</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Do not damage, modify, excessively bend, strain, twist or bundle the power cord. Avoid hot, sharp, or aggressive surfaces. Also, placing heavy objects on the power cord or binding it could damage the cord, possibly resulting in electrical shock or fire.</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Use a dedicated wall outlet. Do not use an extension cord or multiple-outlet adaptor as this could result in electrical shock, overheating and fire.</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Never use flammable spray cans or leave flammable substances near the unit. Sparks from electrical switches could result in explosion or fire. If a combustible gas is present near the appliance, turn off the source of the gas, then open the windows and doors to allow the gas to dissipate. To avoid an explosion, do not pull the plug or switch off the unit.</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 xml:space="preserve">The electrical socket must have good grounding. The ground wire cannot be connected with a gas pipe, heating pipe, water pipe, telephone line or </w:t>
      </w:r>
      <w:r>
        <w:rPr>
          <w:rFonts w:ascii="Arial" w:hAnsi="Arial" w:cs="Arial"/>
          <w:kern w:val="0"/>
          <w:sz w:val="24"/>
        </w:rPr>
        <w:lastRenderedPageBreak/>
        <w:t xml:space="preserve">lightning rod. It cannot be replaced with the neutral wire of single-phase power. In addition to the ground wire, an electrical leakage circuit breaker is also required. </w:t>
      </w:r>
    </w:p>
    <w:p w:rsidR="00E56C35" w:rsidRDefault="00E56C35" w:rsidP="005A132A">
      <w:pPr>
        <w:numPr>
          <w:ilvl w:val="0"/>
          <w:numId w:val="1"/>
        </w:numPr>
        <w:autoSpaceDE w:val="0"/>
        <w:autoSpaceDN w:val="0"/>
        <w:adjustRightInd w:val="0"/>
        <w:jc w:val="left"/>
        <w:rPr>
          <w:rFonts w:ascii="Arial" w:hAnsi="Arial" w:cs="Arial"/>
          <w:kern w:val="0"/>
          <w:sz w:val="20"/>
          <w:szCs w:val="20"/>
        </w:rPr>
      </w:pPr>
      <w:r>
        <w:rPr>
          <w:rFonts w:ascii="Arial" w:hAnsi="Arial" w:cs="Arial"/>
          <w:kern w:val="0"/>
          <w:sz w:val="24"/>
        </w:rPr>
        <w:t>Use an electrician installed ground fault circuit interrupter (GFCI) electrical outlet. If no GFCI is installed, electrical shock could result.</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Never climb onto the unit. The unit could tip over or fall and cause material damage or personal injury.</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Disconnect the power cord plug from the wall outlet before moving the unit and make sure that the power cord is not damaged during transport. A damaged power cord could result in electrical shock and/or fire.</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Never unplug the unit by pulling on the power cord. Always grip the plug firmly and pull straight out from the outlet. Pulling the cord could cause wire breakage, possibly resulting in overheating and fire.</w:t>
      </w:r>
    </w:p>
    <w:p w:rsidR="00E56C35" w:rsidRDefault="00E56C35" w:rsidP="005A132A">
      <w:pPr>
        <w:numPr>
          <w:ilvl w:val="0"/>
          <w:numId w:val="1"/>
        </w:numPr>
        <w:autoSpaceDE w:val="0"/>
        <w:autoSpaceDN w:val="0"/>
        <w:adjustRightInd w:val="0"/>
        <w:jc w:val="left"/>
        <w:rPr>
          <w:rFonts w:ascii="Arial" w:hAnsi="Arial" w:cs="Arial"/>
          <w:kern w:val="0"/>
          <w:sz w:val="24"/>
        </w:rPr>
      </w:pPr>
      <w:r>
        <w:rPr>
          <w:rFonts w:ascii="Arial" w:hAnsi="Arial" w:cs="Arial"/>
          <w:kern w:val="0"/>
          <w:sz w:val="24"/>
        </w:rPr>
        <w:t>Repair or replace any cord that is frayed or damaged. Do not use a cord that shows cracks or abrasions along its length.</w:t>
      </w:r>
    </w:p>
    <w:p w:rsidR="00E56C35" w:rsidRDefault="00E56C35" w:rsidP="002D6AAE">
      <w:pPr>
        <w:autoSpaceDE w:val="0"/>
        <w:autoSpaceDN w:val="0"/>
        <w:adjustRightInd w:val="0"/>
        <w:jc w:val="left"/>
        <w:rPr>
          <w:rFonts w:ascii="Arial" w:hAnsi="Arial" w:cs="Arial"/>
          <w:kern w:val="0"/>
          <w:sz w:val="24"/>
        </w:rPr>
      </w:pPr>
    </w:p>
    <w:p w:rsidR="00E56C35" w:rsidRDefault="009D33FD" w:rsidP="005E4D9B">
      <w:r>
        <w:rPr>
          <w:rFonts w:hint="eastAsia"/>
          <w:noProof/>
        </w:rPr>
        <w:drawing>
          <wp:inline distT="0" distB="0" distL="0" distR="0">
            <wp:extent cx="5486400" cy="52387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86400" cy="523875"/>
                    </a:xfrm>
                    <a:prstGeom prst="rect">
                      <a:avLst/>
                    </a:prstGeom>
                    <a:noFill/>
                    <a:ln w="9525">
                      <a:noFill/>
                      <a:miter lim="800000"/>
                      <a:headEnd/>
                      <a:tailEnd/>
                    </a:ln>
                  </pic:spPr>
                </pic:pic>
              </a:graphicData>
            </a:graphic>
          </wp:inline>
        </w:drawing>
      </w:r>
    </w:p>
    <w:p w:rsidR="00E56C35" w:rsidRDefault="00E56C35" w:rsidP="005E4D9B"/>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 xml:space="preserve">This unit must be properly installed in accordance with the installation instructions along with all local codes before it is used. See grounding instructions in the </w:t>
      </w:r>
      <w:r>
        <w:rPr>
          <w:rFonts w:ascii="Arial" w:hAnsi="Arial" w:cs="Arial"/>
          <w:i/>
          <w:iCs/>
          <w:kern w:val="0"/>
          <w:sz w:val="24"/>
        </w:rPr>
        <w:t xml:space="preserve">Installation </w:t>
      </w:r>
      <w:r>
        <w:rPr>
          <w:rFonts w:ascii="Arial" w:hAnsi="Arial" w:cs="Arial"/>
          <w:kern w:val="0"/>
          <w:sz w:val="24"/>
        </w:rPr>
        <w:t>section.</w:t>
      </w:r>
    </w:p>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This model can either be built-in or free-standing. Built-in units vent at the bottom front and airflow at the front of this vent must be unimpeded.</w:t>
      </w:r>
    </w:p>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Install the unit in a location where the floor is sturdy enough to support the load of the unit. If the floor is not sturdy enough or installation is incorrectly performed, the unit could tip over and cause personal injury. If the unit is placed on a stand, the front surface must be 3” or more back from the edge of the stand in order to avoid accidental tipping of the appliance during normal usage.</w:t>
      </w:r>
    </w:p>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Never place heavy objects or items containing water on top of the unit. Objects could fall and cause injury and spilled water could cause the deterioration of the insulation of electrical components and result in electrical shock.</w:t>
      </w:r>
    </w:p>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Disconnect the unit if it is behaving abnormally, and do not reconnect until the situation is corrected.</w:t>
      </w:r>
    </w:p>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Pull out the plug before doing any maintenance on the unit to avoid electric shock.</w:t>
      </w:r>
    </w:p>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Never pull out plug when hands are wet!</w:t>
      </w:r>
    </w:p>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This unit is not intended for the storage of medicines or chemical reagents.</w:t>
      </w:r>
    </w:p>
    <w:p w:rsidR="00E56C35"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t>Keep packing materials away from children.</w:t>
      </w:r>
    </w:p>
    <w:p w:rsidR="00E56C35" w:rsidRPr="002B695F" w:rsidRDefault="00E56C35" w:rsidP="005A132A">
      <w:pPr>
        <w:numPr>
          <w:ilvl w:val="0"/>
          <w:numId w:val="2"/>
        </w:numPr>
        <w:autoSpaceDE w:val="0"/>
        <w:autoSpaceDN w:val="0"/>
        <w:adjustRightInd w:val="0"/>
        <w:jc w:val="left"/>
        <w:rPr>
          <w:rFonts w:ascii="Arial" w:hAnsi="Arial" w:cs="Arial"/>
          <w:kern w:val="0"/>
          <w:sz w:val="24"/>
        </w:rPr>
      </w:pPr>
      <w:r>
        <w:rPr>
          <w:rFonts w:ascii="Arial" w:hAnsi="Arial" w:cs="Arial"/>
          <w:kern w:val="0"/>
          <w:sz w:val="24"/>
        </w:rPr>
        <w:lastRenderedPageBreak/>
        <w:t>Condenser water from evaporator drains into a hole in the floor of the storage compartment and is channeled into a drain pan located at the back of the unit on the compressor. Heat transferred from the compressor evaporates any water that has collected in the pan. Be sure the drain hole in the floor of the unit is clear and unobstructed.</w:t>
      </w:r>
    </w:p>
    <w:p w:rsidR="00E56C35" w:rsidRDefault="00E56C35" w:rsidP="00E738F2">
      <w:pPr>
        <w:numPr>
          <w:ilvl w:val="0"/>
          <w:numId w:val="2"/>
        </w:numPr>
        <w:autoSpaceDE w:val="0"/>
        <w:autoSpaceDN w:val="0"/>
        <w:adjustRightInd w:val="0"/>
        <w:jc w:val="left"/>
        <w:rPr>
          <w:rFonts w:ascii="Arial" w:hAnsi="Arial" w:cs="Arial"/>
          <w:kern w:val="0"/>
          <w:sz w:val="24"/>
        </w:rPr>
      </w:pPr>
      <w:r>
        <w:rPr>
          <w:rFonts w:ascii="Arial" w:hAnsi="Arial" w:cs="Arial"/>
          <w:kern w:val="0"/>
          <w:sz w:val="24"/>
        </w:rPr>
        <w:t>During long absences, remove the unit’s contents, unplug the unit, clean it and leave the door open slightly to avoid possible formation of condensation, mold or odors. Use a cover to protect the unit and prolong its lifespan.</w:t>
      </w:r>
    </w:p>
    <w:p w:rsidR="00E56C35" w:rsidRPr="00E738F2" w:rsidRDefault="00E56C35" w:rsidP="00E738F2">
      <w:pPr>
        <w:numPr>
          <w:ilvl w:val="0"/>
          <w:numId w:val="2"/>
        </w:numPr>
        <w:autoSpaceDE w:val="0"/>
        <w:autoSpaceDN w:val="0"/>
        <w:adjustRightInd w:val="0"/>
        <w:jc w:val="left"/>
        <w:rPr>
          <w:rFonts w:ascii="Arial" w:hAnsi="Arial" w:cs="Arial"/>
          <w:kern w:val="0"/>
          <w:sz w:val="24"/>
        </w:rPr>
      </w:pPr>
      <w:r>
        <w:rPr>
          <w:rFonts w:ascii="Arial" w:hAnsi="Arial" w:cs="Arial"/>
          <w:kern w:val="0"/>
          <w:sz w:val="24"/>
        </w:rPr>
        <w:t>Leave disassembly and disposal of the unit to qualified experts.</w:t>
      </w:r>
      <w:r>
        <w:rPr>
          <w:rFonts w:ascii="Arial" w:hAnsi="Arial" w:cs="Arial"/>
          <w:kern w:val="0"/>
          <w:sz w:val="24"/>
        </w:rPr>
        <w:br/>
      </w:r>
    </w:p>
    <w:p w:rsidR="00E56C35" w:rsidRDefault="00E56C35" w:rsidP="00636043">
      <w:pPr>
        <w:autoSpaceDE w:val="0"/>
        <w:autoSpaceDN w:val="0"/>
        <w:adjustRightInd w:val="0"/>
        <w:jc w:val="center"/>
        <w:rPr>
          <w:rFonts w:ascii="Arial" w:hAnsi="Arial" w:cs="Arial"/>
          <w:b/>
          <w:bCs/>
          <w:i/>
          <w:iCs/>
          <w:kern w:val="0"/>
          <w:sz w:val="36"/>
          <w:szCs w:val="36"/>
        </w:rPr>
      </w:pPr>
      <w:r>
        <w:rPr>
          <w:rFonts w:ascii="Arial" w:hAnsi="Arial" w:cs="Arial"/>
          <w:b/>
          <w:bCs/>
          <w:i/>
          <w:iCs/>
          <w:kern w:val="0"/>
          <w:sz w:val="36"/>
          <w:szCs w:val="36"/>
        </w:rPr>
        <w:t>SAVE THESE INSTRUCTIONS!</w:t>
      </w:r>
    </w:p>
    <w:p w:rsidR="00E56C35" w:rsidRDefault="00E56C35" w:rsidP="00636043">
      <w:pPr>
        <w:autoSpaceDE w:val="0"/>
        <w:autoSpaceDN w:val="0"/>
        <w:adjustRightInd w:val="0"/>
        <w:jc w:val="center"/>
        <w:rPr>
          <w:rFonts w:ascii="Arial" w:hAnsi="Arial" w:cs="Arial"/>
          <w:b/>
          <w:bCs/>
          <w:i/>
          <w:iCs/>
          <w:kern w:val="0"/>
          <w:sz w:val="28"/>
          <w:szCs w:val="28"/>
        </w:rPr>
      </w:pPr>
      <w:r>
        <w:rPr>
          <w:rFonts w:ascii="Arial" w:hAnsi="Arial" w:cs="Arial"/>
          <w:b/>
          <w:bCs/>
          <w:i/>
          <w:iCs/>
          <w:kern w:val="0"/>
          <w:sz w:val="28"/>
          <w:szCs w:val="28"/>
        </w:rPr>
        <w:t>DANGER!</w:t>
      </w:r>
    </w:p>
    <w:p w:rsidR="00E56C35" w:rsidRDefault="00E56C35" w:rsidP="00636043">
      <w:pPr>
        <w:autoSpaceDE w:val="0"/>
        <w:autoSpaceDN w:val="0"/>
        <w:adjustRightInd w:val="0"/>
        <w:jc w:val="left"/>
        <w:rPr>
          <w:rFonts w:ascii="Arial" w:hAnsi="Arial" w:cs="Arial"/>
          <w:kern w:val="0"/>
          <w:sz w:val="24"/>
        </w:rPr>
      </w:pPr>
      <w:r>
        <w:rPr>
          <w:rFonts w:ascii="Arial" w:hAnsi="Arial" w:cs="Arial"/>
          <w:i/>
          <w:iCs/>
          <w:kern w:val="0"/>
          <w:sz w:val="24"/>
        </w:rPr>
        <w:t xml:space="preserve">Risk of child entrapment! </w:t>
      </w:r>
      <w:r>
        <w:rPr>
          <w:rFonts w:ascii="Arial" w:hAnsi="Arial" w:cs="Arial"/>
          <w:kern w:val="0"/>
          <w:sz w:val="24"/>
        </w:rPr>
        <w:t>Before discarding your old refrigerator:</w:t>
      </w:r>
    </w:p>
    <w:p w:rsidR="00E56C35" w:rsidRDefault="00E56C35" w:rsidP="00115A12">
      <w:pPr>
        <w:autoSpaceDE w:val="0"/>
        <w:autoSpaceDN w:val="0"/>
        <w:adjustRightInd w:val="0"/>
        <w:ind w:firstLineChars="300" w:firstLine="720"/>
        <w:jc w:val="left"/>
        <w:rPr>
          <w:rFonts w:ascii="Arial" w:hAnsi="Arial" w:cs="Arial"/>
          <w:kern w:val="0"/>
          <w:sz w:val="24"/>
        </w:rPr>
      </w:pPr>
      <w:r>
        <w:rPr>
          <w:kern w:val="0"/>
          <w:sz w:val="24"/>
        </w:rPr>
        <w:t xml:space="preserve">• </w:t>
      </w:r>
      <w:r>
        <w:rPr>
          <w:rFonts w:ascii="Arial" w:hAnsi="Arial" w:cs="Arial"/>
          <w:kern w:val="0"/>
          <w:sz w:val="24"/>
        </w:rPr>
        <w:t>take off the doors</w:t>
      </w:r>
    </w:p>
    <w:p w:rsidR="00E56C35" w:rsidRDefault="00E56C35" w:rsidP="00AE5FD4">
      <w:pPr>
        <w:autoSpaceDE w:val="0"/>
        <w:autoSpaceDN w:val="0"/>
        <w:adjustRightInd w:val="0"/>
        <w:ind w:firstLineChars="300" w:firstLine="720"/>
        <w:jc w:val="left"/>
        <w:rPr>
          <w:rFonts w:ascii="Arial" w:hAnsi="Arial" w:cs="Arial"/>
          <w:kern w:val="0"/>
          <w:sz w:val="24"/>
        </w:rPr>
      </w:pPr>
      <w:r>
        <w:rPr>
          <w:kern w:val="0"/>
          <w:sz w:val="24"/>
        </w:rPr>
        <w:t xml:space="preserve">• </w:t>
      </w:r>
      <w:r>
        <w:rPr>
          <w:rFonts w:ascii="Arial" w:hAnsi="Arial" w:cs="Arial"/>
          <w:kern w:val="0"/>
          <w:sz w:val="24"/>
        </w:rPr>
        <w:t>leave the shelves in place so that children may not easily climb inside.</w:t>
      </w:r>
    </w:p>
    <w:p w:rsidR="00E56C35" w:rsidRPr="00BF0BCC" w:rsidRDefault="00E56C35" w:rsidP="00115A12">
      <w:pPr>
        <w:autoSpaceDE w:val="0"/>
        <w:autoSpaceDN w:val="0"/>
        <w:adjustRightInd w:val="0"/>
        <w:ind w:firstLineChars="300" w:firstLine="1084"/>
        <w:jc w:val="left"/>
        <w:rPr>
          <w:rFonts w:ascii="Arial" w:hAnsi="Arial" w:cs="Arial"/>
          <w:b/>
          <w:bCs/>
          <w:kern w:val="0"/>
          <w:sz w:val="36"/>
          <w:szCs w:val="36"/>
        </w:rPr>
      </w:pPr>
    </w:p>
    <w:p w:rsidR="00E56C35" w:rsidRDefault="00E56C35" w:rsidP="00636043">
      <w:pPr>
        <w:autoSpaceDE w:val="0"/>
        <w:autoSpaceDN w:val="0"/>
        <w:adjustRightInd w:val="0"/>
        <w:jc w:val="center"/>
        <w:rPr>
          <w:rFonts w:ascii="Arial" w:hAnsi="Arial" w:cs="Arial"/>
          <w:b/>
          <w:bCs/>
          <w:kern w:val="0"/>
          <w:sz w:val="36"/>
          <w:szCs w:val="36"/>
        </w:rPr>
      </w:pPr>
      <w:r>
        <w:rPr>
          <w:rFonts w:ascii="Arial" w:hAnsi="Arial" w:cs="Arial"/>
          <w:b/>
          <w:bCs/>
          <w:kern w:val="0"/>
          <w:sz w:val="36"/>
          <w:szCs w:val="36"/>
        </w:rPr>
        <w:t>Table of Contents</w:t>
      </w:r>
    </w:p>
    <w:p w:rsidR="00E56C35" w:rsidRDefault="00E56C35" w:rsidP="00115A12">
      <w:pPr>
        <w:autoSpaceDE w:val="0"/>
        <w:autoSpaceDN w:val="0"/>
        <w:adjustRightInd w:val="0"/>
        <w:ind w:firstLineChars="200" w:firstLine="520"/>
        <w:jc w:val="left"/>
        <w:rPr>
          <w:kern w:val="0"/>
          <w:sz w:val="26"/>
          <w:szCs w:val="26"/>
        </w:rPr>
      </w:pPr>
    </w:p>
    <w:p w:rsidR="00E56C35" w:rsidRPr="00BE5A52" w:rsidRDefault="00E56C35" w:rsidP="00115A12">
      <w:pPr>
        <w:tabs>
          <w:tab w:val="right" w:leader="dot" w:pos="7920"/>
        </w:tabs>
        <w:autoSpaceDE w:val="0"/>
        <w:autoSpaceDN w:val="0"/>
        <w:adjustRightInd w:val="0"/>
        <w:ind w:firstLineChars="150" w:firstLine="390"/>
        <w:jc w:val="left"/>
        <w:rPr>
          <w:rFonts w:ascii="Arial" w:hAnsi="Arial" w:cs="Arial"/>
          <w:kern w:val="0"/>
          <w:sz w:val="26"/>
          <w:szCs w:val="26"/>
        </w:rPr>
      </w:pPr>
      <w:r w:rsidRPr="00BE5A52">
        <w:rPr>
          <w:rFonts w:ascii="Arial" w:hAnsi="Arial" w:cs="Arial"/>
          <w:kern w:val="0"/>
          <w:sz w:val="26"/>
          <w:szCs w:val="26"/>
        </w:rPr>
        <w:t xml:space="preserve">IMPORTANT SAFEGUARDS </w:t>
      </w:r>
      <w:r w:rsidRPr="00BE5A52">
        <w:rPr>
          <w:rFonts w:ascii="Arial" w:hAnsi="Arial" w:cs="Arial"/>
          <w:kern w:val="0"/>
          <w:sz w:val="26"/>
          <w:szCs w:val="26"/>
        </w:rPr>
        <w:tab/>
        <w:t>1 – 3</w:t>
      </w:r>
    </w:p>
    <w:p w:rsidR="00E56C35" w:rsidRPr="00BE5A52" w:rsidRDefault="00E56C35" w:rsidP="00115A12">
      <w:pPr>
        <w:tabs>
          <w:tab w:val="right" w:leader="dot" w:pos="7920"/>
        </w:tabs>
        <w:autoSpaceDE w:val="0"/>
        <w:autoSpaceDN w:val="0"/>
        <w:adjustRightInd w:val="0"/>
        <w:ind w:firstLineChars="200" w:firstLine="520"/>
        <w:jc w:val="left"/>
        <w:rPr>
          <w:rFonts w:ascii="Arial" w:hAnsi="Arial" w:cs="Arial"/>
          <w:kern w:val="0"/>
          <w:sz w:val="26"/>
          <w:szCs w:val="26"/>
        </w:rPr>
      </w:pPr>
    </w:p>
    <w:p w:rsidR="00E56C35" w:rsidRPr="00BE5A52" w:rsidRDefault="00E56C35" w:rsidP="00115A12">
      <w:pPr>
        <w:tabs>
          <w:tab w:val="right" w:leader="dot" w:pos="7920"/>
        </w:tabs>
        <w:autoSpaceDE w:val="0"/>
        <w:autoSpaceDN w:val="0"/>
        <w:adjustRightInd w:val="0"/>
        <w:ind w:firstLineChars="150" w:firstLine="390"/>
        <w:jc w:val="left"/>
        <w:rPr>
          <w:rFonts w:ascii="Arial" w:hAnsi="Arial" w:cs="Arial"/>
          <w:kern w:val="0"/>
          <w:sz w:val="26"/>
          <w:szCs w:val="26"/>
        </w:rPr>
      </w:pPr>
      <w:r w:rsidRPr="00BE5A52">
        <w:rPr>
          <w:rFonts w:ascii="Arial" w:hAnsi="Arial" w:cs="Arial"/>
          <w:kern w:val="0"/>
          <w:sz w:val="26"/>
          <w:szCs w:val="26"/>
        </w:rPr>
        <w:t xml:space="preserve">Location of Parts </w:t>
      </w:r>
      <w:r w:rsidRPr="00BE5A52">
        <w:rPr>
          <w:rFonts w:ascii="Arial" w:hAnsi="Arial" w:cs="Arial"/>
          <w:kern w:val="0"/>
          <w:sz w:val="26"/>
          <w:szCs w:val="26"/>
        </w:rPr>
        <w:tab/>
        <w:t>4</w:t>
      </w: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r w:rsidRPr="00BE5A52">
        <w:rPr>
          <w:rFonts w:ascii="Arial" w:hAnsi="Arial" w:cs="Arial"/>
          <w:kern w:val="0"/>
          <w:sz w:val="26"/>
          <w:szCs w:val="26"/>
        </w:rPr>
        <w:t xml:space="preserve">Technical Specifications </w:t>
      </w:r>
      <w:r w:rsidRPr="00BE5A52">
        <w:rPr>
          <w:rFonts w:ascii="Arial" w:hAnsi="Arial" w:cs="Arial"/>
          <w:kern w:val="0"/>
          <w:sz w:val="26"/>
          <w:szCs w:val="26"/>
        </w:rPr>
        <w:tab/>
        <w:t>4</w:t>
      </w: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r w:rsidRPr="00BE5A52">
        <w:rPr>
          <w:rFonts w:ascii="Arial" w:hAnsi="Arial" w:cs="Arial"/>
          <w:kern w:val="0"/>
          <w:sz w:val="26"/>
          <w:szCs w:val="26"/>
        </w:rPr>
        <w:t xml:space="preserve">Energy-Saving Tips </w:t>
      </w:r>
      <w:r w:rsidRPr="00BE5A52">
        <w:rPr>
          <w:rFonts w:ascii="Arial" w:hAnsi="Arial" w:cs="Arial"/>
          <w:kern w:val="0"/>
          <w:sz w:val="26"/>
          <w:szCs w:val="26"/>
        </w:rPr>
        <w:tab/>
        <w:t>5</w:t>
      </w:r>
    </w:p>
    <w:p w:rsidR="00E56C35" w:rsidRPr="00BE5A52" w:rsidRDefault="00E56C35" w:rsidP="005A132A">
      <w:pPr>
        <w:tabs>
          <w:tab w:val="right" w:leader="dot" w:pos="7920"/>
        </w:tabs>
        <w:autoSpaceDE w:val="0"/>
        <w:autoSpaceDN w:val="0"/>
        <w:adjustRightInd w:val="0"/>
        <w:jc w:val="left"/>
        <w:rPr>
          <w:rFonts w:ascii="Arial" w:hAnsi="Arial" w:cs="Arial"/>
          <w:kern w:val="0"/>
          <w:sz w:val="26"/>
          <w:szCs w:val="26"/>
        </w:rPr>
      </w:pPr>
    </w:p>
    <w:p w:rsidR="00E56C35" w:rsidRPr="00BE5A52" w:rsidRDefault="00E56C35" w:rsidP="00115A12">
      <w:pPr>
        <w:tabs>
          <w:tab w:val="right" w:leader="dot" w:pos="7920"/>
        </w:tabs>
        <w:autoSpaceDE w:val="0"/>
        <w:autoSpaceDN w:val="0"/>
        <w:adjustRightInd w:val="0"/>
        <w:ind w:firstLineChars="150" w:firstLine="390"/>
        <w:jc w:val="left"/>
        <w:rPr>
          <w:rFonts w:ascii="Arial" w:hAnsi="Arial" w:cs="Arial"/>
          <w:kern w:val="0"/>
          <w:sz w:val="26"/>
          <w:szCs w:val="26"/>
        </w:rPr>
      </w:pPr>
      <w:r w:rsidRPr="00BE5A52">
        <w:rPr>
          <w:rFonts w:ascii="Arial" w:hAnsi="Arial" w:cs="Arial"/>
          <w:kern w:val="0"/>
          <w:sz w:val="26"/>
          <w:szCs w:val="26"/>
        </w:rPr>
        <w:t xml:space="preserve">Installation </w:t>
      </w:r>
      <w:r w:rsidRPr="00BE5A52">
        <w:rPr>
          <w:rFonts w:ascii="Arial" w:hAnsi="Arial" w:cs="Arial"/>
          <w:kern w:val="0"/>
          <w:sz w:val="26"/>
          <w:szCs w:val="26"/>
        </w:rPr>
        <w:tab/>
        <w:t>5 – 7</w:t>
      </w: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r w:rsidRPr="00BE5A52">
        <w:rPr>
          <w:rFonts w:ascii="Arial" w:hAnsi="Arial" w:cs="Arial"/>
          <w:kern w:val="0"/>
          <w:sz w:val="26"/>
          <w:szCs w:val="26"/>
        </w:rPr>
        <w:t xml:space="preserve">Operating Your Refrigerator </w:t>
      </w:r>
      <w:r w:rsidRPr="00BE5A52">
        <w:rPr>
          <w:rFonts w:ascii="Arial" w:hAnsi="Arial" w:cs="Arial"/>
          <w:kern w:val="0"/>
          <w:sz w:val="26"/>
          <w:szCs w:val="26"/>
        </w:rPr>
        <w:tab/>
      </w:r>
      <w:r w:rsidR="002E524F">
        <w:rPr>
          <w:rFonts w:ascii="Arial" w:hAnsi="Arial" w:cs="Arial" w:hint="eastAsia"/>
          <w:kern w:val="0"/>
          <w:sz w:val="26"/>
          <w:szCs w:val="26"/>
        </w:rPr>
        <w:t>8</w:t>
      </w:r>
      <w:r w:rsidRPr="00BE5A52">
        <w:rPr>
          <w:rFonts w:ascii="Arial" w:hAnsi="Arial" w:cs="Arial"/>
          <w:kern w:val="0"/>
          <w:sz w:val="26"/>
          <w:szCs w:val="26"/>
        </w:rPr>
        <w:t xml:space="preserve"> – </w:t>
      </w:r>
      <w:r w:rsidR="002E524F">
        <w:rPr>
          <w:rFonts w:ascii="Arial" w:hAnsi="Arial" w:cs="Arial" w:hint="eastAsia"/>
          <w:kern w:val="0"/>
          <w:sz w:val="26"/>
          <w:szCs w:val="26"/>
        </w:rPr>
        <w:t>10</w:t>
      </w:r>
    </w:p>
    <w:p w:rsidR="00E56C35" w:rsidRPr="00BE5A52" w:rsidRDefault="00E56C35" w:rsidP="005A132A">
      <w:pPr>
        <w:tabs>
          <w:tab w:val="right" w:leader="dot" w:pos="7920"/>
        </w:tabs>
        <w:autoSpaceDE w:val="0"/>
        <w:autoSpaceDN w:val="0"/>
        <w:adjustRightInd w:val="0"/>
        <w:jc w:val="left"/>
        <w:rPr>
          <w:rFonts w:ascii="Arial" w:hAnsi="Arial" w:cs="Arial"/>
          <w:kern w:val="0"/>
          <w:sz w:val="26"/>
          <w:szCs w:val="26"/>
        </w:rPr>
      </w:pPr>
    </w:p>
    <w:p w:rsidR="00E56C35" w:rsidRPr="00BE5A52" w:rsidRDefault="00E56C35" w:rsidP="00115A12">
      <w:pPr>
        <w:tabs>
          <w:tab w:val="right" w:leader="dot" w:pos="7920"/>
        </w:tabs>
        <w:autoSpaceDE w:val="0"/>
        <w:autoSpaceDN w:val="0"/>
        <w:adjustRightInd w:val="0"/>
        <w:ind w:firstLineChars="150" w:firstLine="390"/>
        <w:jc w:val="left"/>
        <w:rPr>
          <w:rFonts w:ascii="Arial" w:hAnsi="Arial" w:cs="Arial"/>
          <w:kern w:val="0"/>
          <w:sz w:val="26"/>
          <w:szCs w:val="26"/>
        </w:rPr>
      </w:pPr>
      <w:r w:rsidRPr="00BE5A52">
        <w:rPr>
          <w:rFonts w:ascii="Arial" w:hAnsi="Arial" w:cs="Arial"/>
          <w:kern w:val="0"/>
          <w:sz w:val="26"/>
          <w:szCs w:val="26"/>
        </w:rPr>
        <w:t xml:space="preserve">Cleaning and Maintenance </w:t>
      </w:r>
      <w:r w:rsidRPr="00BE5A52">
        <w:rPr>
          <w:rFonts w:ascii="Arial" w:hAnsi="Arial" w:cs="Arial"/>
          <w:kern w:val="0"/>
          <w:sz w:val="26"/>
          <w:szCs w:val="26"/>
        </w:rPr>
        <w:tab/>
      </w:r>
      <w:r w:rsidR="002E524F">
        <w:rPr>
          <w:rFonts w:ascii="Arial" w:hAnsi="Arial" w:cs="Arial" w:hint="eastAsia"/>
          <w:kern w:val="0"/>
          <w:sz w:val="26"/>
          <w:szCs w:val="26"/>
        </w:rPr>
        <w:t>10</w:t>
      </w:r>
      <w:r w:rsidR="002E524F" w:rsidRPr="00BE5A52">
        <w:rPr>
          <w:rFonts w:ascii="Arial" w:hAnsi="Arial" w:cs="Arial"/>
          <w:kern w:val="0"/>
          <w:sz w:val="26"/>
          <w:szCs w:val="26"/>
        </w:rPr>
        <w:t xml:space="preserve"> – </w:t>
      </w:r>
      <w:r w:rsidR="002E524F">
        <w:rPr>
          <w:rFonts w:ascii="Arial" w:hAnsi="Arial" w:cs="Arial" w:hint="eastAsia"/>
          <w:kern w:val="0"/>
          <w:sz w:val="26"/>
          <w:szCs w:val="26"/>
        </w:rPr>
        <w:t>11</w:t>
      </w: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p>
    <w:p w:rsidR="00E56C35"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r w:rsidRPr="00BE5A52">
        <w:rPr>
          <w:rFonts w:ascii="Arial" w:hAnsi="Arial" w:cs="Arial"/>
          <w:kern w:val="0"/>
          <w:sz w:val="26"/>
          <w:szCs w:val="26"/>
        </w:rPr>
        <w:t xml:space="preserve">Troubleshooting </w:t>
      </w:r>
      <w:r w:rsidRPr="00BE5A52">
        <w:rPr>
          <w:rFonts w:ascii="Arial" w:hAnsi="Arial" w:cs="Arial"/>
          <w:kern w:val="0"/>
          <w:sz w:val="26"/>
          <w:szCs w:val="26"/>
        </w:rPr>
        <w:tab/>
        <w:t>11</w:t>
      </w:r>
      <w:r w:rsidR="002E524F" w:rsidRPr="00BE5A52">
        <w:rPr>
          <w:rFonts w:ascii="Arial" w:hAnsi="Arial" w:cs="Arial"/>
          <w:kern w:val="0"/>
          <w:sz w:val="26"/>
          <w:szCs w:val="26"/>
        </w:rPr>
        <w:t xml:space="preserve"> – </w:t>
      </w:r>
      <w:r w:rsidR="002E524F">
        <w:rPr>
          <w:rFonts w:ascii="Arial" w:hAnsi="Arial" w:cs="Arial" w:hint="eastAsia"/>
          <w:kern w:val="0"/>
          <w:sz w:val="26"/>
          <w:szCs w:val="26"/>
        </w:rPr>
        <w:t>12</w:t>
      </w:r>
    </w:p>
    <w:p w:rsidR="00E56C35"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r w:rsidRPr="0089153A">
        <w:rPr>
          <w:rFonts w:ascii="Arial" w:hAnsi="Arial" w:cs="Arial"/>
          <w:kern w:val="0"/>
          <w:sz w:val="26"/>
          <w:szCs w:val="26"/>
        </w:rPr>
        <w:t>Warranty</w:t>
      </w:r>
      <w:r w:rsidRPr="00BE5A52">
        <w:rPr>
          <w:rFonts w:ascii="Arial" w:hAnsi="Arial" w:cs="Arial"/>
          <w:kern w:val="0"/>
          <w:sz w:val="26"/>
          <w:szCs w:val="26"/>
        </w:rPr>
        <w:t xml:space="preserve"> </w:t>
      </w:r>
      <w:r w:rsidRPr="00BE5A52">
        <w:rPr>
          <w:rFonts w:ascii="Arial" w:hAnsi="Arial" w:cs="Arial"/>
          <w:kern w:val="0"/>
          <w:sz w:val="26"/>
          <w:szCs w:val="26"/>
        </w:rPr>
        <w:tab/>
        <w:t>1</w:t>
      </w:r>
      <w:r w:rsidR="002E524F">
        <w:rPr>
          <w:rFonts w:ascii="Arial" w:hAnsi="Arial" w:cs="Arial" w:hint="eastAsia"/>
          <w:kern w:val="0"/>
          <w:sz w:val="26"/>
          <w:szCs w:val="26"/>
        </w:rPr>
        <w:t>3</w:t>
      </w:r>
    </w:p>
    <w:p w:rsidR="00E56C35" w:rsidRPr="00BE5A52" w:rsidRDefault="00E56C35" w:rsidP="00AE5FD4">
      <w:pPr>
        <w:tabs>
          <w:tab w:val="right" w:leader="dot" w:pos="7920"/>
        </w:tabs>
        <w:autoSpaceDE w:val="0"/>
        <w:autoSpaceDN w:val="0"/>
        <w:adjustRightInd w:val="0"/>
        <w:ind w:firstLineChars="150" w:firstLine="390"/>
        <w:jc w:val="left"/>
        <w:rPr>
          <w:rFonts w:ascii="Arial" w:hAnsi="Arial" w:cs="Arial"/>
          <w:kern w:val="0"/>
          <w:sz w:val="26"/>
          <w:szCs w:val="26"/>
        </w:rPr>
      </w:pPr>
    </w:p>
    <w:p w:rsidR="00E56C35" w:rsidRPr="00520E5E" w:rsidRDefault="00E56C35" w:rsidP="00545F23">
      <w:pPr>
        <w:autoSpaceDE w:val="0"/>
        <w:autoSpaceDN w:val="0"/>
        <w:adjustRightInd w:val="0"/>
        <w:jc w:val="center"/>
        <w:rPr>
          <w:rFonts w:ascii="Arial" w:hAnsi="Arial" w:cs="Arial"/>
          <w:kern w:val="0"/>
          <w:sz w:val="20"/>
          <w:szCs w:val="20"/>
        </w:rPr>
      </w:pPr>
      <w:r w:rsidRPr="00520E5E">
        <w:rPr>
          <w:rFonts w:ascii="Arial" w:hAnsi="Arial" w:cs="Arial"/>
          <w:b/>
          <w:bCs/>
          <w:kern w:val="0"/>
          <w:sz w:val="36"/>
          <w:szCs w:val="36"/>
        </w:rPr>
        <w:lastRenderedPageBreak/>
        <w:t>Location of Parts</w:t>
      </w:r>
    </w:p>
    <w:p w:rsidR="00E56C35" w:rsidRDefault="00E56C35" w:rsidP="00636043">
      <w:pPr>
        <w:autoSpaceDE w:val="0"/>
        <w:autoSpaceDN w:val="0"/>
        <w:adjustRightInd w:val="0"/>
        <w:spacing w:line="360" w:lineRule="atLeast"/>
        <w:jc w:val="left"/>
        <w:rPr>
          <w:szCs w:val="20"/>
        </w:rPr>
      </w:pPr>
    </w:p>
    <w:p w:rsidR="00E56C35" w:rsidRPr="00041D56" w:rsidRDefault="00E56C35" w:rsidP="00636043">
      <w:pPr>
        <w:autoSpaceDE w:val="0"/>
        <w:autoSpaceDN w:val="0"/>
        <w:adjustRightInd w:val="0"/>
        <w:spacing w:line="360" w:lineRule="atLeast"/>
        <w:jc w:val="left"/>
        <w:rPr>
          <w:szCs w:val="20"/>
        </w:rPr>
      </w:pPr>
    </w:p>
    <w:p w:rsidR="00E56C35" w:rsidRDefault="002223B2" w:rsidP="00D56ED6">
      <w:pPr>
        <w:autoSpaceDE w:val="0"/>
        <w:autoSpaceDN w:val="0"/>
        <w:adjustRightInd w:val="0"/>
        <w:spacing w:line="360" w:lineRule="atLeast"/>
        <w:jc w:val="center"/>
        <w:rPr>
          <w:rFonts w:ascii="Arial" w:hAnsi="Arial" w:cs="Arial"/>
          <w:kern w:val="0"/>
          <w:sz w:val="20"/>
          <w:szCs w:val="20"/>
        </w:rPr>
      </w:pPr>
      <w:r w:rsidRPr="002223B2">
        <w:rPr>
          <w:noProof/>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4" type="#_x0000_t48" style="position:absolute;left:0;text-align:left;margin-left:405pt;margin-top:135.6pt;width:54pt;height:23.4pt;z-index:251654656" adj="-31020,-39831,-8660,8308,-2400,8308,123900,-112062">
            <v:textbox style="mso-next-textbox:#_x0000_s1034">
              <w:txbxContent>
                <w:p w:rsidR="00E56C35" w:rsidRPr="00FE0368" w:rsidRDefault="00E56C35" w:rsidP="00FE0368">
                  <w:pPr>
                    <w:rPr>
                      <w:rFonts w:ascii="Arial" w:hAnsi="Arial" w:cs="Arial"/>
                      <w:kern w:val="0"/>
                      <w:sz w:val="24"/>
                    </w:rPr>
                  </w:pPr>
                  <w:r>
                    <w:rPr>
                      <w:rFonts w:ascii="Arial" w:hAnsi="Arial" w:cs="Arial"/>
                      <w:kern w:val="0"/>
                      <w:sz w:val="24"/>
                    </w:rPr>
                    <w:t xml:space="preserve"> D</w:t>
                  </w:r>
                  <w:r w:rsidRPr="00FE0368">
                    <w:rPr>
                      <w:rFonts w:ascii="Arial" w:hAnsi="Arial" w:cs="Arial"/>
                      <w:kern w:val="0"/>
                      <w:sz w:val="24"/>
                    </w:rPr>
                    <w:t>oor</w:t>
                  </w:r>
                </w:p>
              </w:txbxContent>
            </v:textbox>
          </v:shape>
        </w:pict>
      </w:r>
      <w:r w:rsidRPr="002223B2">
        <w:rPr>
          <w:noProof/>
        </w:rPr>
        <w:pict>
          <v:shape id="_x0000_s1028" type="#_x0000_t48" style="position:absolute;left:0;text-align:left;margin-left:19.7pt;margin-top:101pt;width:46pt;height:23.4pt;z-index:251656704" adj="67148,-21415,33668,8308,24417,8308,-6691,-57092">
            <v:textbox style="mso-next-textbox:#_x0000_s1028">
              <w:txbxContent>
                <w:p w:rsidR="00E56C35" w:rsidRPr="00041D56" w:rsidRDefault="00E56C35" w:rsidP="00041D56">
                  <w:pPr>
                    <w:rPr>
                      <w:rFonts w:ascii="Arial" w:hAnsi="Arial" w:cs="Arial"/>
                      <w:kern w:val="0"/>
                      <w:sz w:val="24"/>
                    </w:rPr>
                  </w:pPr>
                  <w:r w:rsidRPr="00041D56">
                    <w:rPr>
                      <w:rFonts w:ascii="Arial" w:hAnsi="Arial" w:cs="Arial"/>
                      <w:kern w:val="0"/>
                      <w:sz w:val="24"/>
                    </w:rPr>
                    <w:t xml:space="preserve"> Fan</w:t>
                  </w:r>
                </w:p>
              </w:txbxContent>
            </v:textbox>
            <o:callout v:ext="edit" minusx="t"/>
          </v:shape>
        </w:pict>
      </w:r>
      <w:r w:rsidRPr="002223B2">
        <w:rPr>
          <w:noProof/>
        </w:rPr>
        <w:pict>
          <v:shape id="_x0000_s1029" type="#_x0000_t48" style="position:absolute;left:0;text-align:left;margin-left:6pt;margin-top:147.3pt;width:70.8pt;height:23.4pt;z-index:251653632" adj="47608,24277,28678,8308,23431,8308,8924,-129646">
            <v:textbox style="mso-next-textbox:#_x0000_s1029">
              <w:txbxContent>
                <w:p w:rsidR="00E56C35" w:rsidRDefault="00E56C35" w:rsidP="00FE0368">
                  <w:r>
                    <w:t xml:space="preserve"> </w:t>
                  </w:r>
                  <w:r>
                    <w:rPr>
                      <w:rFonts w:ascii="Arial" w:hAnsi="Arial" w:cs="Arial"/>
                      <w:kern w:val="0"/>
                      <w:sz w:val="24"/>
                    </w:rPr>
                    <w:t>S</w:t>
                  </w:r>
                  <w:r w:rsidRPr="00FE0368">
                    <w:rPr>
                      <w:rFonts w:ascii="Arial" w:hAnsi="Arial" w:cs="Arial"/>
                      <w:kern w:val="0"/>
                      <w:sz w:val="24"/>
                    </w:rPr>
                    <w:t>helves</w:t>
                  </w:r>
                </w:p>
              </w:txbxContent>
            </v:textbox>
            <o:callout v:ext="edit" minusx="t" minusy="t"/>
          </v:shape>
        </w:pict>
      </w:r>
      <w:r w:rsidRPr="002223B2">
        <w:rPr>
          <w:noProof/>
        </w:rPr>
        <w:pict>
          <v:shape id="_x0000_s1030" type="#_x0000_t48" style="position:absolute;left:0;text-align:left;margin-left:331.1pt;margin-top:13.45pt;width:70.8pt;height:23.4pt;z-index:251655680" adj="-25292,39323,-6925,8308,-1831,8308,-90931,3831">
            <v:textbox style="mso-next-textbox:#_x0000_s1030">
              <w:txbxContent>
                <w:p w:rsidR="00E56C35" w:rsidRDefault="00E56C35" w:rsidP="00041D56">
                  <w:r>
                    <w:t xml:space="preserve"> </w:t>
                  </w:r>
                  <w:r w:rsidRPr="00C44BF2">
                    <w:rPr>
                      <w:rFonts w:ascii="Arial" w:hAnsi="Arial" w:cs="Arial"/>
                    </w:rPr>
                    <w:t>L</w:t>
                  </w:r>
                  <w:r>
                    <w:rPr>
                      <w:rFonts w:ascii="Arial" w:hAnsi="Arial" w:cs="Arial"/>
                      <w:kern w:val="0"/>
                      <w:sz w:val="24"/>
                    </w:rPr>
                    <w:t>ight</w:t>
                  </w:r>
                </w:p>
              </w:txbxContent>
            </v:textbox>
            <o:callout v:ext="edit" minusy="t"/>
          </v:shape>
        </w:pict>
      </w:r>
      <w:r w:rsidRPr="002223B2">
        <w:rPr>
          <w:noProof/>
        </w:rPr>
        <w:pict>
          <v:shape id="_x0000_s1031" type="#_x0000_t48" style="position:absolute;left:0;text-align:left;margin-left:6pt;margin-top:267pt;width:85.95pt;height:23.4pt;z-index:251660800" adj="35749,-6877,25835,8308,23108,8308,-3581,-57092">
            <v:textbox style="mso-next-textbox:#_x0000_s1031">
              <w:txbxContent>
                <w:p w:rsidR="00E56C35" w:rsidRPr="00041D56" w:rsidRDefault="00E56C35" w:rsidP="007C2508">
                  <w:pPr>
                    <w:rPr>
                      <w:rFonts w:ascii="Arial" w:hAnsi="Arial" w:cs="Arial"/>
                      <w:kern w:val="0"/>
                      <w:sz w:val="24"/>
                    </w:rPr>
                  </w:pPr>
                  <w:r w:rsidRPr="00FE0368">
                    <w:rPr>
                      <w:rFonts w:ascii="Arial" w:hAnsi="Arial" w:cs="Arial"/>
                      <w:kern w:val="0"/>
                      <w:sz w:val="24"/>
                    </w:rPr>
                    <w:t>Le</w:t>
                  </w:r>
                  <w:r>
                    <w:rPr>
                      <w:rFonts w:ascii="Arial" w:hAnsi="Arial" w:cs="Arial"/>
                      <w:kern w:val="0"/>
                      <w:sz w:val="24"/>
                    </w:rPr>
                    <w:t>veling le</w:t>
                  </w:r>
                  <w:r w:rsidRPr="00FE0368">
                    <w:rPr>
                      <w:rFonts w:ascii="Arial" w:hAnsi="Arial" w:cs="Arial"/>
                      <w:kern w:val="0"/>
                      <w:sz w:val="24"/>
                    </w:rPr>
                    <w:t>gs</w:t>
                  </w:r>
                  <w:r>
                    <w:rPr>
                      <w:rFonts w:ascii="Arial" w:hAnsi="Arial" w:cs="Arial"/>
                      <w:noProof/>
                      <w:kern w:val="0"/>
                      <w:sz w:val="24"/>
                    </w:rPr>
                    <w:t xml:space="preserve"> </w:t>
                  </w:r>
                  <w:r w:rsidR="00DC4EB2">
                    <w:rPr>
                      <w:rFonts w:ascii="Arial" w:hAnsi="Arial" w:cs="Arial"/>
                      <w:noProof/>
                      <w:kern w:val="0"/>
                      <w:sz w:val="24"/>
                    </w:rPr>
                    <w:drawing>
                      <wp:inline distT="0" distB="0" distL="0" distR="0">
                        <wp:extent cx="695325" cy="228600"/>
                        <wp:effectExtent l="19050" t="0" r="9525" b="0"/>
                        <wp:docPr id="1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3"/>
                                <a:srcRect/>
                                <a:stretch>
                                  <a:fillRect/>
                                </a:stretch>
                              </pic:blipFill>
                              <pic:spPr bwMode="auto">
                                <a:xfrm>
                                  <a:off x="0" y="0"/>
                                  <a:ext cx="695325" cy="228600"/>
                                </a:xfrm>
                                <a:prstGeom prst="rect">
                                  <a:avLst/>
                                </a:prstGeom>
                                <a:noFill/>
                                <a:ln w="9525">
                                  <a:noFill/>
                                  <a:miter lim="800000"/>
                                  <a:headEnd/>
                                  <a:tailEnd/>
                                </a:ln>
                              </pic:spPr>
                            </pic:pic>
                          </a:graphicData>
                        </a:graphic>
                      </wp:inline>
                    </w:drawing>
                  </w:r>
                </w:p>
              </w:txbxContent>
            </v:textbox>
            <o:callout v:ext="edit" minusx="t"/>
          </v:shape>
        </w:pict>
      </w:r>
      <w:r w:rsidRPr="002223B2">
        <w:rPr>
          <w:noProof/>
        </w:rPr>
        <w:pict>
          <v:shape id="_x0000_s1032" type="#_x0000_t48" style="position:absolute;left:0;text-align:left;margin-left:-3.75pt;margin-top:194.55pt;width:81pt;height:23.4pt;z-index:251657728" adj="58067,28108,30893,8308,23200,8308,34053,-286708">
            <v:textbox style="mso-next-textbox:#_x0000_s1032" inset=",,3.6pt">
              <w:txbxContent>
                <w:p w:rsidR="00E56C35" w:rsidRDefault="00E56C35" w:rsidP="00AE0D4D">
                  <w:pPr>
                    <w:rPr>
                      <w:rFonts w:ascii="Arial" w:hAnsi="Arial" w:cs="Arial"/>
                      <w:kern w:val="0"/>
                      <w:sz w:val="24"/>
                    </w:rPr>
                  </w:pPr>
                  <w:r>
                    <w:rPr>
                      <w:rFonts w:ascii="Arial" w:hAnsi="Arial" w:cs="Arial"/>
                      <w:kern w:val="0"/>
                      <w:sz w:val="24"/>
                    </w:rPr>
                    <w:t>Light switch</w:t>
                  </w:r>
                </w:p>
                <w:p w:rsidR="00E56C35" w:rsidRPr="00FE0368" w:rsidRDefault="00E56C35" w:rsidP="00AE0D4D">
                  <w:pPr>
                    <w:rPr>
                      <w:rFonts w:ascii="Arial" w:hAnsi="Arial" w:cs="Arial"/>
                      <w:kern w:val="0"/>
                      <w:sz w:val="24"/>
                    </w:rPr>
                  </w:pPr>
                </w:p>
              </w:txbxContent>
            </v:textbox>
            <o:callout v:ext="edit" minusx="t" minusy="t"/>
          </v:shape>
        </w:pict>
      </w:r>
      <w:r w:rsidRPr="002223B2">
        <w:rPr>
          <w:noProof/>
        </w:rPr>
        <w:pict>
          <v:shape id="_x0000_s1033" type="#_x0000_t48" style="position:absolute;left:0;text-align:left;margin-left:299.95pt;margin-top:259.65pt;width:49.85pt;height:23.4pt;z-index:251661824" adj="-27428,-16985,-8038,8308,-2600,8308,134215,-112062">
            <v:textbox style="mso-next-textbox:#_x0000_s1033">
              <w:txbxContent>
                <w:p w:rsidR="00E56C35" w:rsidRPr="00FE0368" w:rsidRDefault="00E56C35" w:rsidP="007C2508">
                  <w:pPr>
                    <w:rPr>
                      <w:rFonts w:ascii="Arial" w:hAnsi="Arial" w:cs="Arial"/>
                      <w:kern w:val="0"/>
                      <w:sz w:val="24"/>
                    </w:rPr>
                  </w:pPr>
                  <w:r w:rsidRPr="00FE0368">
                    <w:rPr>
                      <w:rFonts w:ascii="Arial" w:hAnsi="Arial" w:cs="Arial"/>
                      <w:kern w:val="0"/>
                      <w:sz w:val="24"/>
                    </w:rPr>
                    <w:t>Vents</w:t>
                  </w:r>
                </w:p>
                <w:p w:rsidR="00E56C35" w:rsidRPr="00FE0368" w:rsidRDefault="00E56C35" w:rsidP="007C2508">
                  <w:pPr>
                    <w:rPr>
                      <w:rFonts w:ascii="Arial" w:hAnsi="Arial" w:cs="Arial"/>
                      <w:kern w:val="0"/>
                      <w:sz w:val="24"/>
                    </w:rPr>
                  </w:pPr>
                </w:p>
                <w:p w:rsidR="00E56C35" w:rsidRPr="00FE0368" w:rsidRDefault="00E56C35" w:rsidP="007C2508">
                  <w:pPr>
                    <w:rPr>
                      <w:rFonts w:ascii="Arial" w:hAnsi="Arial" w:cs="Arial"/>
                      <w:kern w:val="0"/>
                      <w:sz w:val="24"/>
                    </w:rPr>
                  </w:pPr>
                  <w:r w:rsidRPr="00FE0368">
                    <w:rPr>
                      <w:rFonts w:ascii="Arial" w:hAnsi="Arial" w:cs="Arial"/>
                      <w:kern w:val="0"/>
                      <w:sz w:val="24"/>
                    </w:rPr>
                    <w:t>Vents</w:t>
                  </w:r>
                </w:p>
                <w:p w:rsidR="00E56C35" w:rsidRPr="00FE0368" w:rsidRDefault="00E56C35" w:rsidP="007C2508">
                  <w:pPr>
                    <w:rPr>
                      <w:rFonts w:ascii="Arial" w:hAnsi="Arial" w:cs="Arial"/>
                      <w:kern w:val="0"/>
                      <w:sz w:val="24"/>
                    </w:rPr>
                  </w:pPr>
                  <w:r w:rsidRPr="00FE0368">
                    <w:rPr>
                      <w:rFonts w:ascii="Arial" w:hAnsi="Arial" w:cs="Arial"/>
                      <w:kern w:val="0"/>
                      <w:sz w:val="24"/>
                    </w:rPr>
                    <w:t>Vents</w:t>
                  </w:r>
                </w:p>
                <w:p w:rsidR="00E56C35" w:rsidRPr="00FE0368" w:rsidRDefault="00E56C35" w:rsidP="007C2508">
                  <w:pPr>
                    <w:rPr>
                      <w:rFonts w:ascii="Arial" w:hAnsi="Arial" w:cs="Arial"/>
                      <w:kern w:val="0"/>
                      <w:sz w:val="24"/>
                    </w:rPr>
                  </w:pPr>
                  <w:r>
                    <w:rPr>
                      <w:rFonts w:ascii="Arial" w:hAnsi="Arial" w:cs="Arial"/>
                      <w:kern w:val="0"/>
                      <w:sz w:val="24"/>
                    </w:rPr>
                    <w:t>Vents</w:t>
                  </w:r>
                </w:p>
              </w:txbxContent>
            </v:textbox>
          </v:shape>
        </w:pict>
      </w:r>
      <w:r w:rsidR="00E56C35">
        <w:t xml:space="preserve">  </w:t>
      </w:r>
      <w:r w:rsidR="00E56C35">
        <w:rPr>
          <w:rFonts w:hint="eastAsia"/>
        </w:rPr>
        <w:object w:dxaOrig="20760" w:dyaOrig="9525">
          <v:shape id="_x0000_i1025" type="#_x0000_t75" style="width:487.5pt;height:233.25pt" o:ole="">
            <v:imagedata r:id="rId14" o:title=""/>
          </v:shape>
          <o:OLEObject Type="Embed" ProgID="AutoCAD.Drawing.17" ShapeID="_x0000_i1025" DrawAspect="Content" ObjectID="_1511607842" r:id="rId15"/>
        </w:object>
      </w:r>
    </w:p>
    <w:p w:rsidR="00E56C35" w:rsidRDefault="00E56C35" w:rsidP="00636043">
      <w:pPr>
        <w:autoSpaceDE w:val="0"/>
        <w:autoSpaceDN w:val="0"/>
        <w:adjustRightInd w:val="0"/>
        <w:spacing w:line="360" w:lineRule="atLeast"/>
        <w:jc w:val="left"/>
        <w:rPr>
          <w:rFonts w:ascii="Arial" w:hAnsi="Arial" w:cs="Arial"/>
          <w:kern w:val="0"/>
          <w:sz w:val="20"/>
          <w:szCs w:val="20"/>
        </w:rPr>
      </w:pPr>
    </w:p>
    <w:p w:rsidR="00E56C35" w:rsidRDefault="00E56C35" w:rsidP="00636043">
      <w:pPr>
        <w:autoSpaceDE w:val="0"/>
        <w:autoSpaceDN w:val="0"/>
        <w:adjustRightInd w:val="0"/>
        <w:spacing w:line="360" w:lineRule="atLeast"/>
        <w:jc w:val="left"/>
        <w:rPr>
          <w:rFonts w:ascii="Arial" w:hAnsi="Arial" w:cs="Arial"/>
          <w:kern w:val="0"/>
          <w:sz w:val="20"/>
          <w:szCs w:val="20"/>
        </w:rPr>
      </w:pPr>
    </w:p>
    <w:p w:rsidR="00E56C35" w:rsidRDefault="00E56C35" w:rsidP="00636043">
      <w:pPr>
        <w:autoSpaceDE w:val="0"/>
        <w:autoSpaceDN w:val="0"/>
        <w:adjustRightInd w:val="0"/>
        <w:spacing w:line="360" w:lineRule="atLeast"/>
        <w:jc w:val="left"/>
        <w:rPr>
          <w:rFonts w:ascii="Arial" w:hAnsi="Arial" w:cs="Arial"/>
          <w:kern w:val="0"/>
          <w:sz w:val="20"/>
          <w:szCs w:val="20"/>
        </w:rPr>
      </w:pPr>
    </w:p>
    <w:p w:rsidR="00E56C35" w:rsidRDefault="00E56C35" w:rsidP="000D03AD">
      <w:pPr>
        <w:autoSpaceDE w:val="0"/>
        <w:autoSpaceDN w:val="0"/>
        <w:adjustRightInd w:val="0"/>
        <w:jc w:val="center"/>
        <w:rPr>
          <w:rFonts w:ascii="Arial" w:hAnsi="Arial" w:cs="Arial"/>
          <w:b/>
          <w:bCs/>
          <w:kern w:val="0"/>
          <w:sz w:val="36"/>
          <w:szCs w:val="36"/>
        </w:rPr>
      </w:pPr>
      <w:r>
        <w:rPr>
          <w:rFonts w:ascii="Arial" w:hAnsi="Arial" w:cs="Arial"/>
          <w:b/>
          <w:bCs/>
          <w:kern w:val="0"/>
          <w:sz w:val="36"/>
          <w:szCs w:val="36"/>
        </w:rPr>
        <w:t>Technical Specifications</w:t>
      </w:r>
    </w:p>
    <w:p w:rsidR="00E56C35" w:rsidRPr="00A10B43" w:rsidRDefault="00E56C35" w:rsidP="00115A12">
      <w:pPr>
        <w:tabs>
          <w:tab w:val="left" w:pos="4608"/>
        </w:tabs>
        <w:autoSpaceDE w:val="0"/>
        <w:autoSpaceDN w:val="0"/>
        <w:adjustRightInd w:val="0"/>
        <w:spacing w:line="480" w:lineRule="atLeast"/>
        <w:ind w:firstLineChars="882" w:firstLine="2125"/>
        <w:jc w:val="left"/>
        <w:rPr>
          <w:rFonts w:ascii="Arial" w:hAnsi="Arial" w:cs="Arial"/>
          <w:kern w:val="0"/>
          <w:sz w:val="24"/>
        </w:rPr>
      </w:pPr>
      <w:r>
        <w:rPr>
          <w:rFonts w:ascii="Arial" w:hAnsi="Arial" w:cs="Arial"/>
          <w:b/>
          <w:bCs/>
          <w:kern w:val="0"/>
          <w:sz w:val="24"/>
        </w:rPr>
        <w:t xml:space="preserve">Model Number: </w:t>
      </w:r>
      <w:r>
        <w:rPr>
          <w:rFonts w:ascii="Arial" w:hAnsi="Arial" w:cs="Arial"/>
          <w:b/>
          <w:bCs/>
          <w:kern w:val="0"/>
          <w:sz w:val="24"/>
        </w:rPr>
        <w:tab/>
      </w:r>
      <w:r>
        <w:rPr>
          <w:rFonts w:ascii="Arial" w:eastAsia="PMingLiU" w:hAnsi="Arial" w:cs="Arial"/>
          <w:kern w:val="0"/>
          <w:sz w:val="24"/>
          <w:lang w:eastAsia="zh-TW"/>
        </w:rPr>
        <w:t>BLZ-SSRF-5</w:t>
      </w:r>
      <w:r>
        <w:rPr>
          <w:rFonts w:ascii="Arial" w:hAnsi="Arial" w:cs="Arial"/>
          <w:kern w:val="0"/>
          <w:sz w:val="24"/>
        </w:rPr>
        <w:t>0</w:t>
      </w:r>
      <w:r>
        <w:rPr>
          <w:rFonts w:ascii="Arial" w:eastAsia="PMingLiU" w:hAnsi="Arial" w:cs="Arial"/>
          <w:kern w:val="0"/>
          <w:sz w:val="24"/>
          <w:lang w:eastAsia="zh-TW"/>
        </w:rPr>
        <w:t>DH</w:t>
      </w:r>
    </w:p>
    <w:p w:rsidR="00E56C35" w:rsidRDefault="00E56C35" w:rsidP="00115A12">
      <w:pPr>
        <w:tabs>
          <w:tab w:val="left" w:pos="4608"/>
        </w:tabs>
        <w:autoSpaceDE w:val="0"/>
        <w:autoSpaceDN w:val="0"/>
        <w:adjustRightInd w:val="0"/>
        <w:spacing w:line="480" w:lineRule="atLeast"/>
        <w:ind w:firstLineChars="1029" w:firstLine="2479"/>
        <w:jc w:val="left"/>
        <w:rPr>
          <w:rFonts w:ascii="Arial" w:hAnsi="Arial" w:cs="Arial"/>
          <w:kern w:val="0"/>
          <w:sz w:val="24"/>
        </w:rPr>
      </w:pPr>
      <w:r>
        <w:rPr>
          <w:rFonts w:ascii="Arial" w:hAnsi="Arial" w:cs="Arial"/>
          <w:b/>
          <w:bCs/>
          <w:kern w:val="0"/>
          <w:sz w:val="24"/>
        </w:rPr>
        <w:t xml:space="preserve">Description: </w:t>
      </w:r>
      <w:r>
        <w:rPr>
          <w:rFonts w:ascii="Arial" w:hAnsi="Arial" w:cs="Arial"/>
          <w:b/>
          <w:bCs/>
          <w:kern w:val="0"/>
          <w:sz w:val="24"/>
        </w:rPr>
        <w:tab/>
      </w:r>
      <w:r>
        <w:rPr>
          <w:rFonts w:ascii="Arial" w:hAnsi="Arial" w:cs="Arial"/>
          <w:kern w:val="0"/>
          <w:sz w:val="24"/>
        </w:rPr>
        <w:t>Outdoor Refrigerator</w:t>
      </w:r>
    </w:p>
    <w:p w:rsidR="00E56C35" w:rsidRDefault="00E56C35" w:rsidP="00115A12">
      <w:pPr>
        <w:tabs>
          <w:tab w:val="left" w:pos="4608"/>
        </w:tabs>
        <w:autoSpaceDE w:val="0"/>
        <w:autoSpaceDN w:val="0"/>
        <w:adjustRightInd w:val="0"/>
        <w:spacing w:line="480" w:lineRule="atLeast"/>
        <w:ind w:firstLineChars="882" w:firstLine="2125"/>
        <w:jc w:val="left"/>
        <w:rPr>
          <w:rFonts w:ascii="Arial" w:hAnsi="Arial" w:cs="Arial"/>
          <w:kern w:val="0"/>
          <w:sz w:val="24"/>
        </w:rPr>
      </w:pPr>
      <w:r>
        <w:rPr>
          <w:rFonts w:ascii="Arial" w:hAnsi="Arial" w:cs="Arial"/>
          <w:b/>
          <w:bCs/>
          <w:kern w:val="0"/>
          <w:sz w:val="24"/>
        </w:rPr>
        <w:t xml:space="preserve">Electrical Input: </w:t>
      </w:r>
      <w:r>
        <w:rPr>
          <w:rFonts w:ascii="Arial" w:hAnsi="Arial" w:cs="Arial"/>
          <w:b/>
          <w:bCs/>
          <w:kern w:val="0"/>
          <w:sz w:val="24"/>
        </w:rPr>
        <w:tab/>
      </w:r>
      <w:r>
        <w:rPr>
          <w:rFonts w:ascii="Arial" w:hAnsi="Arial" w:cs="Arial"/>
          <w:kern w:val="0"/>
          <w:sz w:val="24"/>
        </w:rPr>
        <w:t>115VAC ~ 60Hz</w:t>
      </w:r>
    </w:p>
    <w:p w:rsidR="00E56C35" w:rsidRDefault="00E56C35" w:rsidP="00AE5FD4">
      <w:pPr>
        <w:tabs>
          <w:tab w:val="left" w:pos="4608"/>
        </w:tabs>
        <w:autoSpaceDE w:val="0"/>
        <w:autoSpaceDN w:val="0"/>
        <w:adjustRightInd w:val="0"/>
        <w:spacing w:line="480" w:lineRule="atLeast"/>
        <w:ind w:firstLineChars="882" w:firstLine="2125"/>
        <w:jc w:val="left"/>
        <w:rPr>
          <w:rFonts w:ascii="Arial" w:hAnsi="Arial" w:cs="Arial"/>
          <w:kern w:val="0"/>
          <w:sz w:val="24"/>
        </w:rPr>
      </w:pPr>
      <w:r>
        <w:rPr>
          <w:rFonts w:ascii="Arial" w:hAnsi="Arial" w:cs="Arial"/>
          <w:b/>
          <w:bCs/>
          <w:kern w:val="0"/>
          <w:sz w:val="24"/>
        </w:rPr>
        <w:t xml:space="preserve">Current Rating: </w:t>
      </w:r>
      <w:r>
        <w:rPr>
          <w:rFonts w:ascii="Arial" w:hAnsi="Arial" w:cs="Arial"/>
          <w:b/>
          <w:bCs/>
          <w:kern w:val="0"/>
          <w:sz w:val="24"/>
        </w:rPr>
        <w:tab/>
      </w:r>
      <w:r>
        <w:rPr>
          <w:rFonts w:ascii="Arial" w:hAnsi="Arial" w:cs="Arial"/>
          <w:kern w:val="0"/>
          <w:sz w:val="24"/>
        </w:rPr>
        <w:t>1</w:t>
      </w:r>
      <w:r w:rsidRPr="002B1E96">
        <w:rPr>
          <w:rFonts w:ascii="Arial" w:hAnsi="Arial" w:cs="Arial"/>
          <w:kern w:val="0"/>
          <w:sz w:val="24"/>
        </w:rPr>
        <w:t>.</w:t>
      </w:r>
      <w:r w:rsidR="007D7ECF">
        <w:rPr>
          <w:rFonts w:ascii="Arial" w:hAnsi="Arial" w:cs="Arial" w:hint="eastAsia"/>
          <w:kern w:val="0"/>
          <w:sz w:val="24"/>
        </w:rPr>
        <w:t>8</w:t>
      </w:r>
      <w:r>
        <w:rPr>
          <w:rFonts w:ascii="Arial" w:hAnsi="Arial" w:cs="Arial"/>
          <w:kern w:val="0"/>
          <w:sz w:val="24"/>
        </w:rPr>
        <w:t>A</w:t>
      </w:r>
    </w:p>
    <w:p w:rsidR="00E56C35" w:rsidRPr="00DD6267" w:rsidRDefault="00E56C35" w:rsidP="009E01FD">
      <w:pPr>
        <w:tabs>
          <w:tab w:val="left" w:pos="4608"/>
        </w:tabs>
        <w:autoSpaceDE w:val="0"/>
        <w:autoSpaceDN w:val="0"/>
        <w:adjustRightInd w:val="0"/>
        <w:spacing w:line="300" w:lineRule="atLeast"/>
        <w:ind w:firstLineChars="832" w:firstLine="2005"/>
        <w:jc w:val="left"/>
        <w:rPr>
          <w:rFonts w:ascii="Arial" w:hAnsi="Arial" w:cs="Arial"/>
          <w:color w:val="000000"/>
          <w:kern w:val="0"/>
          <w:sz w:val="24"/>
        </w:rPr>
      </w:pPr>
      <w:r>
        <w:rPr>
          <w:rFonts w:ascii="Arial" w:hAnsi="Arial" w:cs="Arial"/>
          <w:b/>
          <w:bCs/>
          <w:kern w:val="0"/>
          <w:sz w:val="24"/>
        </w:rPr>
        <w:t xml:space="preserve">Unit Dimensions: </w:t>
      </w:r>
      <w:r>
        <w:rPr>
          <w:rFonts w:ascii="Arial" w:hAnsi="Arial" w:cs="Arial"/>
          <w:b/>
          <w:bCs/>
          <w:kern w:val="0"/>
          <w:sz w:val="24"/>
        </w:rPr>
        <w:tab/>
      </w:r>
      <w:r>
        <w:rPr>
          <w:rFonts w:ascii="Arial" w:hAnsi="Arial" w:cs="Arial"/>
          <w:color w:val="000000"/>
          <w:kern w:val="0"/>
          <w:sz w:val="24"/>
        </w:rPr>
        <w:t>23</w:t>
      </w:r>
      <w:r w:rsidRPr="00DD6267">
        <w:rPr>
          <w:color w:val="000000"/>
          <w:kern w:val="0"/>
          <w:sz w:val="24"/>
        </w:rPr>
        <w:t>⅝</w:t>
      </w:r>
      <w:r w:rsidRPr="00DD6267">
        <w:rPr>
          <w:rFonts w:ascii="Arial" w:hAnsi="Arial" w:cs="Arial"/>
          <w:color w:val="000000"/>
          <w:kern w:val="0"/>
          <w:sz w:val="24"/>
        </w:rPr>
        <w:t xml:space="preserve">”W x </w:t>
      </w:r>
      <w:r w:rsidRPr="00A5533F">
        <w:rPr>
          <w:rFonts w:ascii="Arial" w:hAnsi="Arial" w:cs="Arial"/>
          <w:kern w:val="0"/>
          <w:sz w:val="24"/>
        </w:rPr>
        <w:t>23</w:t>
      </w:r>
      <w:r w:rsidR="006461A0" w:rsidRPr="00B6540B">
        <w:rPr>
          <w:rFonts w:eastAsia="Arial Unicode MS"/>
          <w:color w:val="FF0000"/>
          <w:kern w:val="0"/>
          <w:position w:val="-10"/>
          <w:sz w:val="18"/>
          <w:szCs w:val="18"/>
        </w:rPr>
        <w:object w:dxaOrig="340" w:dyaOrig="320">
          <v:shape id="_x0000_i1026" type="#_x0000_t75" style="width:17.25pt;height:15.75pt" o:ole="">
            <v:imagedata r:id="rId16" o:title=""/>
          </v:shape>
          <o:OLEObject Type="Embed" ProgID="Equation.3" ShapeID="_x0000_i1026" DrawAspect="Content" ObjectID="_1511607843" r:id="rId17"/>
        </w:object>
      </w:r>
      <w:r w:rsidRPr="00A5533F">
        <w:rPr>
          <w:rFonts w:ascii="Arial" w:hAnsi="Arial" w:cs="Arial"/>
          <w:kern w:val="0"/>
          <w:sz w:val="24"/>
        </w:rPr>
        <w:t>”</w:t>
      </w:r>
      <w:r w:rsidRPr="00DD6267">
        <w:rPr>
          <w:rFonts w:ascii="Arial" w:hAnsi="Arial" w:cs="Arial"/>
          <w:color w:val="000000"/>
          <w:kern w:val="0"/>
          <w:sz w:val="24"/>
        </w:rPr>
        <w:t>D x 33</w:t>
      </w:r>
      <w:r w:rsidRPr="00DD6267">
        <w:rPr>
          <w:color w:val="000000"/>
          <w:kern w:val="0"/>
          <w:sz w:val="24"/>
        </w:rPr>
        <w:t>½</w:t>
      </w:r>
      <w:r w:rsidRPr="00DD6267">
        <w:rPr>
          <w:rFonts w:ascii="Arial" w:hAnsi="Arial" w:cs="Arial"/>
          <w:color w:val="000000"/>
          <w:kern w:val="0"/>
          <w:sz w:val="24"/>
        </w:rPr>
        <w:t>”H</w:t>
      </w:r>
    </w:p>
    <w:p w:rsidR="00E56C35" w:rsidRPr="00DD6267" w:rsidRDefault="00E56C35" w:rsidP="009E01FD">
      <w:pPr>
        <w:tabs>
          <w:tab w:val="left" w:pos="4608"/>
        </w:tabs>
        <w:autoSpaceDE w:val="0"/>
        <w:autoSpaceDN w:val="0"/>
        <w:adjustRightInd w:val="0"/>
        <w:spacing w:line="300" w:lineRule="atLeast"/>
        <w:ind w:firstLineChars="1025" w:firstLine="2470"/>
        <w:jc w:val="left"/>
        <w:rPr>
          <w:rFonts w:ascii="Arial" w:hAnsi="Arial" w:cs="Arial"/>
          <w:color w:val="000000"/>
          <w:kern w:val="0"/>
          <w:sz w:val="24"/>
        </w:rPr>
      </w:pPr>
      <w:r>
        <w:rPr>
          <w:rFonts w:ascii="Arial" w:hAnsi="Arial" w:cs="Arial"/>
          <w:b/>
          <w:bCs/>
          <w:kern w:val="0"/>
          <w:sz w:val="24"/>
        </w:rPr>
        <w:t xml:space="preserve">Unit Weight: </w:t>
      </w:r>
      <w:r>
        <w:rPr>
          <w:rFonts w:ascii="Arial" w:hAnsi="Arial" w:cs="Arial"/>
          <w:b/>
          <w:bCs/>
          <w:kern w:val="0"/>
          <w:sz w:val="24"/>
        </w:rPr>
        <w:tab/>
      </w:r>
      <w:r>
        <w:rPr>
          <w:rFonts w:ascii="Arial" w:hAnsi="Arial" w:cs="Arial"/>
          <w:color w:val="000000"/>
          <w:kern w:val="0"/>
          <w:sz w:val="24"/>
        </w:rPr>
        <w:t>93</w:t>
      </w:r>
      <w:r w:rsidRPr="00DD6267">
        <w:rPr>
          <w:rFonts w:ascii="Arial" w:hAnsi="Arial" w:cs="Arial"/>
          <w:color w:val="000000"/>
          <w:kern w:val="0"/>
          <w:sz w:val="24"/>
        </w:rPr>
        <w:t xml:space="preserve"> lbs</w:t>
      </w:r>
    </w:p>
    <w:p w:rsidR="00E56C35" w:rsidRDefault="00E56C35" w:rsidP="00115A12">
      <w:pPr>
        <w:tabs>
          <w:tab w:val="left" w:pos="4608"/>
        </w:tabs>
        <w:autoSpaceDE w:val="0"/>
        <w:autoSpaceDN w:val="0"/>
        <w:adjustRightInd w:val="0"/>
        <w:spacing w:line="480" w:lineRule="atLeast"/>
        <w:ind w:firstLineChars="243" w:firstLine="585"/>
        <w:jc w:val="left"/>
        <w:rPr>
          <w:rFonts w:ascii="Arial" w:hAnsi="Arial" w:cs="Arial"/>
          <w:kern w:val="0"/>
          <w:sz w:val="24"/>
        </w:rPr>
      </w:pPr>
      <w:r>
        <w:rPr>
          <w:rFonts w:ascii="Arial" w:hAnsi="Arial" w:cs="Arial"/>
          <w:b/>
          <w:bCs/>
          <w:kern w:val="0"/>
          <w:sz w:val="24"/>
        </w:rPr>
        <w:t xml:space="preserve">Ambient Temperature Range: </w:t>
      </w:r>
      <w:r>
        <w:rPr>
          <w:rFonts w:ascii="Arial" w:hAnsi="Arial" w:cs="Arial"/>
          <w:b/>
          <w:bCs/>
          <w:kern w:val="0"/>
          <w:sz w:val="24"/>
        </w:rPr>
        <w:tab/>
      </w:r>
      <w:r>
        <w:rPr>
          <w:rFonts w:ascii="Arial" w:hAnsi="Arial" w:cs="Arial"/>
          <w:kern w:val="0"/>
          <w:sz w:val="24"/>
        </w:rPr>
        <w:t>50</w:t>
      </w:r>
      <w:r>
        <w:rPr>
          <w:kern w:val="0"/>
          <w:sz w:val="24"/>
        </w:rPr>
        <w:t>º</w:t>
      </w:r>
      <w:r>
        <w:rPr>
          <w:rFonts w:ascii="Arial" w:hAnsi="Arial" w:cs="Arial"/>
          <w:kern w:val="0"/>
          <w:sz w:val="24"/>
        </w:rPr>
        <w:t>F - 100</w:t>
      </w:r>
      <w:r>
        <w:rPr>
          <w:kern w:val="0"/>
          <w:sz w:val="24"/>
        </w:rPr>
        <w:t>º</w:t>
      </w:r>
      <w:r>
        <w:rPr>
          <w:rFonts w:ascii="Arial" w:hAnsi="Arial" w:cs="Arial"/>
          <w:kern w:val="0"/>
          <w:sz w:val="24"/>
        </w:rPr>
        <w:t>F</w:t>
      </w:r>
    </w:p>
    <w:p w:rsidR="00E56C35" w:rsidRDefault="00E56C35" w:rsidP="006461A0">
      <w:pPr>
        <w:tabs>
          <w:tab w:val="left" w:pos="4608"/>
        </w:tabs>
        <w:autoSpaceDE w:val="0"/>
        <w:autoSpaceDN w:val="0"/>
        <w:adjustRightInd w:val="0"/>
        <w:spacing w:line="480" w:lineRule="atLeast"/>
        <w:jc w:val="left"/>
        <w:rPr>
          <w:rFonts w:ascii="Arial" w:hAnsi="Arial" w:cs="Arial"/>
          <w:color w:val="000000"/>
          <w:kern w:val="0"/>
          <w:sz w:val="24"/>
        </w:rPr>
      </w:pPr>
      <w:r>
        <w:rPr>
          <w:rFonts w:ascii="Arial" w:hAnsi="Arial" w:cs="Arial"/>
          <w:b/>
          <w:bCs/>
          <w:kern w:val="0"/>
          <w:sz w:val="24"/>
        </w:rPr>
        <w:t>Compartment Temperature</w:t>
      </w:r>
      <w:r w:rsidRPr="001B10F8">
        <w:rPr>
          <w:rFonts w:ascii="Arial" w:hAnsi="Arial" w:cs="Arial"/>
          <w:b/>
          <w:bCs/>
          <w:kern w:val="0"/>
          <w:sz w:val="24"/>
        </w:rPr>
        <w:t xml:space="preserve"> </w:t>
      </w:r>
      <w:r>
        <w:rPr>
          <w:rFonts w:ascii="Arial" w:hAnsi="Arial" w:cs="Arial"/>
          <w:b/>
          <w:bCs/>
          <w:kern w:val="0"/>
          <w:sz w:val="24"/>
        </w:rPr>
        <w:t xml:space="preserve">Range: </w:t>
      </w:r>
      <w:r>
        <w:rPr>
          <w:rFonts w:ascii="Arial" w:hAnsi="Arial" w:cs="Arial"/>
          <w:b/>
          <w:bCs/>
          <w:kern w:val="0"/>
          <w:sz w:val="24"/>
        </w:rPr>
        <w:tab/>
      </w:r>
      <w:r w:rsidRPr="00DD6267">
        <w:rPr>
          <w:rFonts w:ascii="Arial" w:hAnsi="Arial" w:cs="Arial"/>
          <w:color w:val="000000"/>
          <w:kern w:val="0"/>
          <w:sz w:val="24"/>
        </w:rPr>
        <w:t>3</w:t>
      </w:r>
      <w:r>
        <w:rPr>
          <w:rFonts w:ascii="Arial" w:hAnsi="Arial" w:cs="Arial"/>
          <w:color w:val="000000"/>
          <w:kern w:val="0"/>
          <w:sz w:val="24"/>
        </w:rPr>
        <w:t>6</w:t>
      </w:r>
      <w:r>
        <w:rPr>
          <w:color w:val="000000"/>
          <w:kern w:val="0"/>
          <w:sz w:val="24"/>
        </w:rPr>
        <w:t>º</w:t>
      </w:r>
      <w:r w:rsidRPr="00DD6267">
        <w:rPr>
          <w:rFonts w:ascii="Arial" w:hAnsi="Arial" w:cs="Arial"/>
          <w:color w:val="000000"/>
          <w:kern w:val="0"/>
          <w:sz w:val="24"/>
        </w:rPr>
        <w:t xml:space="preserve">F - </w:t>
      </w:r>
      <w:r>
        <w:rPr>
          <w:rFonts w:ascii="Arial" w:hAnsi="Arial" w:cs="Arial"/>
          <w:color w:val="000000"/>
          <w:kern w:val="0"/>
          <w:sz w:val="24"/>
        </w:rPr>
        <w:t>64</w:t>
      </w:r>
      <w:r>
        <w:rPr>
          <w:color w:val="000000"/>
          <w:kern w:val="0"/>
          <w:sz w:val="24"/>
        </w:rPr>
        <w:t>º</w:t>
      </w:r>
      <w:r w:rsidRPr="00DD6267">
        <w:rPr>
          <w:rFonts w:ascii="Arial" w:hAnsi="Arial" w:cs="Arial"/>
          <w:color w:val="000000"/>
          <w:kern w:val="0"/>
          <w:sz w:val="24"/>
        </w:rPr>
        <w:t xml:space="preserve">F </w:t>
      </w:r>
    </w:p>
    <w:p w:rsidR="009E01FD" w:rsidRDefault="009E01FD" w:rsidP="006461A0">
      <w:pPr>
        <w:tabs>
          <w:tab w:val="left" w:pos="4608"/>
        </w:tabs>
        <w:autoSpaceDE w:val="0"/>
        <w:autoSpaceDN w:val="0"/>
        <w:adjustRightInd w:val="0"/>
        <w:spacing w:line="480" w:lineRule="atLeast"/>
        <w:jc w:val="left"/>
        <w:rPr>
          <w:rFonts w:ascii="Arial" w:hAnsi="Arial" w:cs="Arial"/>
          <w:kern w:val="0"/>
          <w:sz w:val="20"/>
          <w:szCs w:val="20"/>
        </w:rPr>
      </w:pPr>
    </w:p>
    <w:p w:rsidR="00E56C35" w:rsidRPr="00AE5B82" w:rsidRDefault="00E56C35" w:rsidP="00E11C78">
      <w:pPr>
        <w:autoSpaceDE w:val="0"/>
        <w:autoSpaceDN w:val="0"/>
        <w:adjustRightInd w:val="0"/>
        <w:jc w:val="center"/>
        <w:rPr>
          <w:rFonts w:ascii="Arial" w:hAnsi="Arial" w:cs="Arial"/>
          <w:b/>
          <w:bCs/>
          <w:kern w:val="0"/>
          <w:sz w:val="32"/>
          <w:szCs w:val="32"/>
        </w:rPr>
      </w:pPr>
      <w:r w:rsidRPr="00AE5B82">
        <w:rPr>
          <w:rFonts w:ascii="Arial" w:hAnsi="Arial" w:cs="Arial"/>
          <w:b/>
          <w:bCs/>
          <w:kern w:val="0"/>
          <w:sz w:val="32"/>
          <w:szCs w:val="32"/>
        </w:rPr>
        <w:lastRenderedPageBreak/>
        <w:t>Control Panel</w:t>
      </w:r>
    </w:p>
    <w:p w:rsidR="00E56C35" w:rsidRPr="000E1E92" w:rsidRDefault="00E56C35" w:rsidP="000E1E92">
      <w:pPr>
        <w:autoSpaceDE w:val="0"/>
        <w:autoSpaceDN w:val="0"/>
        <w:adjustRightInd w:val="0"/>
        <w:jc w:val="center"/>
        <w:rPr>
          <w:rFonts w:ascii="Arial" w:hAnsi="Arial" w:cs="Arial"/>
          <w:b/>
          <w:bCs/>
          <w:kern w:val="0"/>
          <w:sz w:val="36"/>
          <w:szCs w:val="36"/>
        </w:rPr>
      </w:pPr>
      <w:r>
        <w:rPr>
          <w:rFonts w:hint="eastAsia"/>
        </w:rPr>
        <w:object w:dxaOrig="4320" w:dyaOrig="2518">
          <v:shape id="_x0000_i1027" type="#_x0000_t75" style="width:434.25pt;height:147pt" o:ole="">
            <v:imagedata r:id="rId18" o:title="" croptop="18140f" cropbottom="22435f" cropleft="22512f" cropright="10664f"/>
          </v:shape>
          <o:OLEObject Type="Embed" ProgID="AutoCAD.Drawing.17" ShapeID="_x0000_i1027" DrawAspect="Content" ObjectID="_1511607844" r:id="rId19"/>
        </w:object>
      </w:r>
      <w:r w:rsidRPr="000E1E92">
        <w:rPr>
          <w:rFonts w:ascii="Arial" w:hAnsi="Arial" w:cs="Arial"/>
          <w:b/>
          <w:bCs/>
          <w:kern w:val="0"/>
          <w:sz w:val="36"/>
          <w:szCs w:val="36"/>
        </w:rPr>
        <w:t>Energy-Saving Tips</w:t>
      </w:r>
    </w:p>
    <w:p w:rsidR="00E56C35" w:rsidRDefault="00E56C35" w:rsidP="002938ED">
      <w:pPr>
        <w:numPr>
          <w:ilvl w:val="0"/>
          <w:numId w:val="3"/>
        </w:numPr>
        <w:autoSpaceDE w:val="0"/>
        <w:autoSpaceDN w:val="0"/>
        <w:adjustRightInd w:val="0"/>
        <w:jc w:val="left"/>
        <w:rPr>
          <w:rFonts w:ascii="ArialMT" w:eastAsia="Times New Roman" w:cs="ArialMT"/>
          <w:kern w:val="0"/>
          <w:sz w:val="24"/>
        </w:rPr>
      </w:pPr>
      <w:r>
        <w:rPr>
          <w:rFonts w:ascii="ArialMT" w:eastAsia="Times New Roman" w:cs="ArialMT"/>
          <w:kern w:val="0"/>
          <w:sz w:val="24"/>
        </w:rPr>
        <w:t>Do not place the unit next to a heating vent, a range or in direct sunlight.</w:t>
      </w:r>
    </w:p>
    <w:p w:rsidR="00E56C35" w:rsidRDefault="00E56C35" w:rsidP="002938ED">
      <w:pPr>
        <w:numPr>
          <w:ilvl w:val="0"/>
          <w:numId w:val="3"/>
        </w:numPr>
        <w:autoSpaceDE w:val="0"/>
        <w:autoSpaceDN w:val="0"/>
        <w:adjustRightInd w:val="0"/>
        <w:jc w:val="left"/>
        <w:rPr>
          <w:rFonts w:ascii="ArialMT" w:eastAsia="Times New Roman" w:cs="ArialMT"/>
          <w:kern w:val="0"/>
          <w:sz w:val="24"/>
        </w:rPr>
      </w:pPr>
      <w:r>
        <w:rPr>
          <w:rFonts w:ascii="ArialMT" w:eastAsia="Times New Roman" w:cs="ArialMT"/>
          <w:kern w:val="0"/>
          <w:sz w:val="24"/>
        </w:rPr>
        <w:t>Keep the door closed as much as possible, especially in hot, humid weather.</w:t>
      </w:r>
    </w:p>
    <w:p w:rsidR="00E56C35" w:rsidRDefault="00E56C35" w:rsidP="002938ED">
      <w:pPr>
        <w:numPr>
          <w:ilvl w:val="0"/>
          <w:numId w:val="3"/>
        </w:numPr>
        <w:autoSpaceDE w:val="0"/>
        <w:autoSpaceDN w:val="0"/>
        <w:adjustRightInd w:val="0"/>
        <w:jc w:val="left"/>
        <w:rPr>
          <w:rFonts w:ascii="Arial" w:hAnsi="Arial" w:cs="Arial"/>
          <w:kern w:val="0"/>
          <w:sz w:val="24"/>
        </w:rPr>
      </w:pPr>
      <w:r>
        <w:rPr>
          <w:rFonts w:ascii="ArialMT" w:eastAsia="Times New Roman" w:cs="ArialMT"/>
          <w:kern w:val="0"/>
          <w:sz w:val="24"/>
        </w:rPr>
        <w:t>Co</w:t>
      </w:r>
      <w:r w:rsidRPr="000E1E92">
        <w:rPr>
          <w:rFonts w:ascii="Arial" w:hAnsi="Arial" w:cs="Arial"/>
          <w:kern w:val="0"/>
          <w:sz w:val="24"/>
        </w:rPr>
        <w:t>ver foods to reduce moisture buildup inside the appliance.</w:t>
      </w:r>
    </w:p>
    <w:p w:rsidR="00E56C35" w:rsidRDefault="00E56C35" w:rsidP="00444C26">
      <w:pPr>
        <w:autoSpaceDE w:val="0"/>
        <w:autoSpaceDN w:val="0"/>
        <w:adjustRightInd w:val="0"/>
        <w:jc w:val="center"/>
        <w:rPr>
          <w:rFonts w:ascii="Arial" w:hAnsi="Arial" w:cs="Arial"/>
          <w:b/>
          <w:bCs/>
          <w:kern w:val="0"/>
          <w:sz w:val="36"/>
          <w:szCs w:val="36"/>
        </w:rPr>
      </w:pPr>
      <w:r>
        <w:rPr>
          <w:rFonts w:ascii="Arial" w:hAnsi="Arial" w:cs="Arial"/>
          <w:b/>
          <w:bCs/>
          <w:kern w:val="0"/>
          <w:sz w:val="36"/>
          <w:szCs w:val="36"/>
        </w:rPr>
        <w:t>Installation</w:t>
      </w:r>
    </w:p>
    <w:p w:rsidR="00E56C35" w:rsidRDefault="00E56C35" w:rsidP="00D52258">
      <w:pPr>
        <w:autoSpaceDE w:val="0"/>
        <w:autoSpaceDN w:val="0"/>
        <w:adjustRightInd w:val="0"/>
        <w:jc w:val="left"/>
        <w:rPr>
          <w:rFonts w:ascii="Arial" w:hAnsi="Arial" w:cs="Arial"/>
          <w:kern w:val="0"/>
          <w:sz w:val="24"/>
        </w:rPr>
      </w:pPr>
      <w:r>
        <w:rPr>
          <w:rFonts w:ascii="Arial" w:hAnsi="Arial" w:cs="Arial"/>
          <w:kern w:val="0"/>
          <w:sz w:val="24"/>
        </w:rPr>
        <w:t>Remove the exterior and interior packaging. Use a soft dry cloth to wipe down the outside of the refrigerator thoroughly. Use a clean cloth dampened with lukewarm water to wipe down the inside of the refrigerator.</w:t>
      </w:r>
    </w:p>
    <w:p w:rsidR="00E56C35" w:rsidRDefault="00E56C35" w:rsidP="00D52258">
      <w:pPr>
        <w:autoSpaceDE w:val="0"/>
        <w:autoSpaceDN w:val="0"/>
        <w:adjustRightInd w:val="0"/>
        <w:jc w:val="left"/>
        <w:rPr>
          <w:rFonts w:ascii="Arial" w:hAnsi="Arial" w:cs="Arial"/>
          <w:kern w:val="0"/>
          <w:sz w:val="24"/>
        </w:rPr>
      </w:pPr>
      <w:r>
        <w:rPr>
          <w:rFonts w:ascii="Arial" w:hAnsi="Arial" w:cs="Arial"/>
          <w:kern w:val="0"/>
          <w:sz w:val="24"/>
        </w:rPr>
        <w:t xml:space="preserve">The unit should be located in a well-ventilated area. Avoid placing it near any source of heat or moisture, or in direct sunlight. Direct sunlight may </w:t>
      </w:r>
      <w:r w:rsidRPr="00E63E9A">
        <w:rPr>
          <w:rFonts w:ascii="Arial" w:hAnsi="Arial" w:cs="Arial"/>
          <w:kern w:val="0"/>
          <w:sz w:val="24"/>
        </w:rPr>
        <w:t>affect the finish, and nearby heat sources will cause higher electrical consumption.</w:t>
      </w:r>
      <w:r>
        <w:rPr>
          <w:rFonts w:ascii="Arial" w:hAnsi="Arial" w:cs="Arial"/>
          <w:kern w:val="0"/>
          <w:sz w:val="24"/>
        </w:rPr>
        <w:t xml:space="preserve"> </w:t>
      </w:r>
    </w:p>
    <w:p w:rsidR="00E56C35" w:rsidRDefault="00E56C35" w:rsidP="00504387">
      <w:pPr>
        <w:autoSpaceDE w:val="0"/>
        <w:autoSpaceDN w:val="0"/>
        <w:adjustRightInd w:val="0"/>
        <w:spacing w:line="276" w:lineRule="auto"/>
        <w:jc w:val="left"/>
        <w:rPr>
          <w:rFonts w:ascii="Arial" w:hAnsi="Arial" w:cs="Arial"/>
          <w:kern w:val="0"/>
          <w:sz w:val="24"/>
        </w:rPr>
      </w:pPr>
      <w:r>
        <w:rPr>
          <w:rFonts w:ascii="Arial" w:hAnsi="Arial" w:cs="Arial"/>
          <w:kern w:val="0"/>
          <w:sz w:val="24"/>
        </w:rPr>
        <w:t>The Refrigerator is designed to be either free-standing or built-in. It has motorized fans at the back of the unit that direct compressor-generated heat away from the compressor and through the front of the unit. Keep the front vents unobstructed. If the unit is built-in, allow minimum clearances of 1/4” at the sides, 1/2” at the back and 1” at the top.</w:t>
      </w:r>
    </w:p>
    <w:p w:rsidR="00E56C35" w:rsidRDefault="00E56C35" w:rsidP="00504387">
      <w:pPr>
        <w:autoSpaceDE w:val="0"/>
        <w:autoSpaceDN w:val="0"/>
        <w:adjustRightInd w:val="0"/>
        <w:spacing w:line="276" w:lineRule="auto"/>
        <w:jc w:val="left"/>
        <w:rPr>
          <w:rFonts w:ascii="Arial" w:hAnsi="Arial" w:cs="Arial"/>
          <w:kern w:val="0"/>
          <w:sz w:val="24"/>
        </w:rPr>
      </w:pPr>
      <w:r>
        <w:rPr>
          <w:rFonts w:ascii="Arial" w:hAnsi="Arial" w:cs="Arial"/>
          <w:kern w:val="0"/>
          <w:sz w:val="24"/>
        </w:rPr>
        <w:t>Once the Refrigerator is positioned, the adjustable legs should be turned to level the appliance. This will reduce vibrations.</w:t>
      </w:r>
    </w:p>
    <w:p w:rsidR="00F8538E" w:rsidRPr="00F8538E" w:rsidRDefault="00F8538E" w:rsidP="00F8538E">
      <w:pPr>
        <w:autoSpaceDE w:val="0"/>
        <w:autoSpaceDN w:val="0"/>
        <w:adjustRightInd w:val="0"/>
        <w:jc w:val="left"/>
        <w:rPr>
          <w:rFonts w:ascii="Arial" w:hAnsi="Arial" w:cs="Arial"/>
          <w:b/>
          <w:bCs/>
          <w:kern w:val="0"/>
          <w:sz w:val="28"/>
          <w:szCs w:val="28"/>
        </w:rPr>
      </w:pPr>
      <w:r>
        <w:rPr>
          <w:rFonts w:ascii="Arial" w:hAnsi="Arial" w:cs="Arial" w:hint="eastAsia"/>
          <w:b/>
          <w:bCs/>
          <w:kern w:val="0"/>
          <w:sz w:val="28"/>
          <w:szCs w:val="28"/>
        </w:rPr>
        <w:t>Door Handle I</w:t>
      </w:r>
      <w:r w:rsidRPr="00F8538E">
        <w:rPr>
          <w:rFonts w:ascii="Arial" w:hAnsi="Arial" w:cs="Arial" w:hint="eastAsia"/>
          <w:b/>
          <w:bCs/>
          <w:kern w:val="0"/>
          <w:sz w:val="28"/>
          <w:szCs w:val="28"/>
        </w:rPr>
        <w:t>nstallation</w:t>
      </w:r>
    </w:p>
    <w:p w:rsidR="00F8538E" w:rsidRPr="009C0F29" w:rsidRDefault="0064619B" w:rsidP="00B3097B">
      <w:pPr>
        <w:autoSpaceDE w:val="0"/>
        <w:autoSpaceDN w:val="0"/>
        <w:adjustRightInd w:val="0"/>
        <w:jc w:val="left"/>
        <w:rPr>
          <w:rFonts w:ascii="Arial" w:hAnsi="Arial" w:cs="Arial"/>
          <w:kern w:val="0"/>
          <w:sz w:val="24"/>
        </w:rPr>
      </w:pPr>
      <w:r w:rsidRPr="0064619B">
        <w:rPr>
          <w:rFonts w:ascii="Arial" w:hAnsi="Arial" w:cs="Arial"/>
          <w:kern w:val="0"/>
          <w:sz w:val="24"/>
        </w:rPr>
        <w:t xml:space="preserve">The door has four screw holes on each side allowing you to install the </w:t>
      </w:r>
      <w:r w:rsidRPr="0064619B">
        <w:rPr>
          <w:rFonts w:ascii="Arial" w:hAnsi="Arial" w:cs="Arial"/>
          <w:kern w:val="0"/>
          <w:sz w:val="24"/>
        </w:rPr>
        <w:br/>
        <w:t xml:space="preserve">handle (provided with the refrigerator). Using a Phillips screwdriver, </w:t>
      </w:r>
      <w:r w:rsidRPr="0064619B">
        <w:rPr>
          <w:rFonts w:ascii="Arial" w:hAnsi="Arial" w:cs="Arial"/>
          <w:kern w:val="0"/>
          <w:sz w:val="24"/>
        </w:rPr>
        <w:br/>
        <w:t xml:space="preserve">remove the four screws pre-installed on the side of the door. Align the </w:t>
      </w:r>
      <w:r w:rsidRPr="0064619B">
        <w:rPr>
          <w:rFonts w:ascii="Arial" w:hAnsi="Arial" w:cs="Arial"/>
          <w:kern w:val="0"/>
          <w:sz w:val="24"/>
        </w:rPr>
        <w:br/>
        <w:t xml:space="preserve">handle with the screw holes and attach with the four screws. Tighten screws </w:t>
      </w:r>
      <w:r w:rsidRPr="0064619B">
        <w:rPr>
          <w:rFonts w:ascii="Arial" w:hAnsi="Arial" w:cs="Arial"/>
          <w:kern w:val="0"/>
          <w:sz w:val="24"/>
        </w:rPr>
        <w:br/>
        <w:t>firmly but do not over</w:t>
      </w:r>
      <w:r w:rsidR="00032F2A">
        <w:rPr>
          <w:rFonts w:ascii="Arial" w:hAnsi="Arial" w:cs="Arial" w:hint="eastAsia"/>
          <w:kern w:val="0"/>
          <w:sz w:val="24"/>
        </w:rPr>
        <w:t xml:space="preserve"> </w:t>
      </w:r>
      <w:r w:rsidRPr="0064619B">
        <w:rPr>
          <w:rFonts w:ascii="Arial" w:hAnsi="Arial" w:cs="Arial"/>
          <w:kern w:val="0"/>
          <w:sz w:val="24"/>
        </w:rPr>
        <w:t>tighten.</w:t>
      </w:r>
    </w:p>
    <w:p w:rsidR="00F8538E" w:rsidRPr="00F8538E" w:rsidRDefault="003723DB" w:rsidP="00F8538E">
      <w:pPr>
        <w:autoSpaceDE w:val="0"/>
        <w:autoSpaceDN w:val="0"/>
        <w:adjustRightInd w:val="0"/>
        <w:spacing w:line="276" w:lineRule="auto"/>
        <w:jc w:val="center"/>
        <w:rPr>
          <w:rFonts w:ascii="Arial" w:hAnsi="Arial" w:cs="Arial"/>
          <w:kern w:val="0"/>
          <w:sz w:val="24"/>
        </w:rPr>
      </w:pPr>
      <w:r>
        <w:rPr>
          <w:rFonts w:hint="eastAsia"/>
        </w:rPr>
        <w:object w:dxaOrig="20760" w:dyaOrig="9525">
          <v:shape id="_x0000_i1028" type="#_x0000_t75" style="width:231.75pt;height:238.5pt" o:ole="">
            <v:imagedata r:id="rId20" o:title="" cropleft="17896f" cropright="17896f"/>
          </v:shape>
          <o:OLEObject Type="Embed" ProgID="AutoCAD.Drawing.17" ShapeID="_x0000_i1028" DrawAspect="Content" ObjectID="_1511607845" r:id="rId21"/>
        </w:object>
      </w:r>
    </w:p>
    <w:p w:rsidR="00F8538E" w:rsidRDefault="00F8538E" w:rsidP="001C64EC">
      <w:pPr>
        <w:autoSpaceDE w:val="0"/>
        <w:autoSpaceDN w:val="0"/>
        <w:adjustRightInd w:val="0"/>
        <w:jc w:val="left"/>
        <w:rPr>
          <w:rFonts w:ascii="Arial" w:hAnsi="Arial" w:cs="Arial"/>
          <w:b/>
          <w:bCs/>
          <w:kern w:val="0"/>
          <w:sz w:val="28"/>
          <w:szCs w:val="28"/>
        </w:rPr>
      </w:pPr>
    </w:p>
    <w:p w:rsidR="00E56C35" w:rsidRPr="001C64EC" w:rsidRDefault="00E56C35" w:rsidP="001C64EC">
      <w:pPr>
        <w:autoSpaceDE w:val="0"/>
        <w:autoSpaceDN w:val="0"/>
        <w:adjustRightInd w:val="0"/>
        <w:jc w:val="left"/>
        <w:rPr>
          <w:rFonts w:ascii="Arial" w:hAnsi="Arial" w:cs="Arial"/>
          <w:b/>
          <w:bCs/>
          <w:kern w:val="0"/>
          <w:sz w:val="28"/>
          <w:szCs w:val="28"/>
        </w:rPr>
      </w:pPr>
      <w:r w:rsidRPr="001C64EC">
        <w:rPr>
          <w:rFonts w:ascii="Arial" w:hAnsi="Arial" w:cs="Arial"/>
          <w:b/>
          <w:bCs/>
          <w:kern w:val="0"/>
          <w:sz w:val="28"/>
          <w:szCs w:val="28"/>
        </w:rPr>
        <w:t>Reversing the Door Swing</w:t>
      </w:r>
    </w:p>
    <w:p w:rsidR="00E56C35" w:rsidRPr="001C64EC" w:rsidRDefault="00E56C35" w:rsidP="001C64EC">
      <w:pPr>
        <w:autoSpaceDE w:val="0"/>
        <w:autoSpaceDN w:val="0"/>
        <w:adjustRightInd w:val="0"/>
        <w:jc w:val="left"/>
        <w:rPr>
          <w:rFonts w:ascii="Arial" w:hAnsi="Arial" w:cs="Arial"/>
          <w:kern w:val="0"/>
          <w:sz w:val="24"/>
        </w:rPr>
      </w:pPr>
      <w:r w:rsidRPr="001C64EC">
        <w:rPr>
          <w:rFonts w:ascii="Arial" w:hAnsi="Arial" w:cs="Arial"/>
          <w:b/>
          <w:kern w:val="0"/>
          <w:sz w:val="24"/>
        </w:rPr>
        <w:t>T</w:t>
      </w:r>
      <w:r>
        <w:rPr>
          <w:rFonts w:ascii="Arial" w:hAnsi="Arial" w:cs="Arial"/>
          <w:b/>
          <w:kern w:val="0"/>
          <w:sz w:val="24"/>
        </w:rPr>
        <w:t>ools needed</w:t>
      </w:r>
      <w:r w:rsidRPr="001C64EC">
        <w:rPr>
          <w:rFonts w:ascii="Arial" w:hAnsi="Arial" w:cs="Arial"/>
          <w:b/>
          <w:kern w:val="0"/>
          <w:sz w:val="24"/>
        </w:rPr>
        <w:t>:</w:t>
      </w:r>
      <w:r w:rsidRPr="001C64EC">
        <w:rPr>
          <w:rFonts w:ascii="Arial" w:hAnsi="Arial" w:cs="Arial"/>
          <w:kern w:val="0"/>
          <w:sz w:val="24"/>
        </w:rPr>
        <w:t xml:space="preserve"> Flat</w:t>
      </w:r>
      <w:r>
        <w:rPr>
          <w:rFonts w:ascii="Arial" w:hAnsi="Arial" w:cs="Arial"/>
          <w:kern w:val="0"/>
          <w:sz w:val="24"/>
        </w:rPr>
        <w:t xml:space="preserve">head </w:t>
      </w:r>
      <w:r w:rsidRPr="001C64EC">
        <w:rPr>
          <w:rFonts w:ascii="Arial" w:hAnsi="Arial" w:cs="Arial"/>
          <w:kern w:val="0"/>
          <w:sz w:val="24"/>
        </w:rPr>
        <w:t>screwdriver, Phillips screwdriver</w:t>
      </w:r>
    </w:p>
    <w:p w:rsidR="00E56C35" w:rsidRDefault="00E56C35" w:rsidP="001C64EC">
      <w:pPr>
        <w:autoSpaceDE w:val="0"/>
        <w:autoSpaceDN w:val="0"/>
        <w:adjustRightInd w:val="0"/>
        <w:jc w:val="left"/>
        <w:rPr>
          <w:rFonts w:ascii="Arial" w:hAnsi="Arial" w:cs="Arial"/>
          <w:kern w:val="0"/>
          <w:sz w:val="24"/>
        </w:rPr>
      </w:pPr>
      <w:r w:rsidRPr="001C64EC">
        <w:rPr>
          <w:rFonts w:ascii="Arial" w:hAnsi="Arial" w:cs="Arial"/>
          <w:b/>
          <w:kern w:val="0"/>
          <w:sz w:val="24"/>
        </w:rPr>
        <w:t>IMPORTANT:</w:t>
      </w:r>
      <w:r w:rsidRPr="001C64EC">
        <w:rPr>
          <w:rFonts w:ascii="Arial" w:hAnsi="Arial" w:cs="Arial"/>
          <w:kern w:val="0"/>
          <w:sz w:val="24"/>
        </w:rPr>
        <w:t xml:space="preserve"> Before you begin, unplug the </w:t>
      </w:r>
      <w:r>
        <w:rPr>
          <w:rFonts w:ascii="Arial" w:hAnsi="Arial" w:cs="Arial"/>
          <w:kern w:val="0"/>
          <w:sz w:val="24"/>
        </w:rPr>
        <w:t>refrigerator</w:t>
      </w:r>
      <w:r w:rsidRPr="001C64EC">
        <w:rPr>
          <w:rFonts w:ascii="Arial" w:hAnsi="Arial" w:cs="Arial"/>
          <w:kern w:val="0"/>
          <w:sz w:val="24"/>
        </w:rPr>
        <w:t xml:space="preserve"> or disconnect power.</w:t>
      </w:r>
    </w:p>
    <w:p w:rsidR="00E56C35" w:rsidRPr="00C117A8" w:rsidRDefault="00E56C35" w:rsidP="00C117A8">
      <w:pPr>
        <w:autoSpaceDE w:val="0"/>
        <w:autoSpaceDN w:val="0"/>
        <w:adjustRightInd w:val="0"/>
        <w:spacing w:before="40" w:after="40"/>
        <w:jc w:val="left"/>
        <w:rPr>
          <w:rFonts w:ascii="Arial" w:hAnsi="Arial" w:cs="Arial"/>
          <w:b/>
          <w:kern w:val="0"/>
          <w:sz w:val="24"/>
        </w:rPr>
      </w:pPr>
      <w:r w:rsidRPr="00C117A8">
        <w:rPr>
          <w:rFonts w:ascii="Arial" w:hAnsi="Arial" w:cs="Arial"/>
          <w:b/>
          <w:kern w:val="0"/>
          <w:sz w:val="24"/>
        </w:rPr>
        <w:t xml:space="preserve">To remove door from hinges: </w:t>
      </w:r>
    </w:p>
    <w:p w:rsidR="00E56C35" w:rsidRPr="00C117A8" w:rsidRDefault="00E56C35" w:rsidP="00C117A8">
      <w:pPr>
        <w:numPr>
          <w:ilvl w:val="0"/>
          <w:numId w:val="4"/>
        </w:numPr>
        <w:autoSpaceDE w:val="0"/>
        <w:autoSpaceDN w:val="0"/>
        <w:adjustRightInd w:val="0"/>
        <w:jc w:val="left"/>
        <w:rPr>
          <w:rFonts w:ascii="Arial" w:hAnsi="Arial" w:cs="Arial"/>
          <w:kern w:val="0"/>
          <w:sz w:val="24"/>
        </w:rPr>
      </w:pPr>
      <w:r w:rsidRPr="00C117A8">
        <w:rPr>
          <w:rFonts w:ascii="Arial" w:hAnsi="Arial" w:cs="Arial"/>
          <w:kern w:val="0"/>
          <w:sz w:val="24"/>
        </w:rPr>
        <w:t xml:space="preserve">Using a flathead screwdriver, </w:t>
      </w:r>
      <w:bookmarkStart w:id="0" w:name="OLE_LINK2"/>
      <w:r w:rsidRPr="00C117A8">
        <w:rPr>
          <w:rFonts w:ascii="Arial" w:hAnsi="Arial" w:cs="Arial"/>
          <w:kern w:val="0"/>
          <w:sz w:val="24"/>
        </w:rPr>
        <w:t>separate</w:t>
      </w:r>
      <w:bookmarkEnd w:id="0"/>
      <w:r w:rsidRPr="00C117A8">
        <w:rPr>
          <w:rFonts w:ascii="Arial" w:hAnsi="Arial" w:cs="Arial"/>
          <w:kern w:val="0"/>
          <w:sz w:val="24"/>
        </w:rPr>
        <w:t xml:space="preserve"> the </w:t>
      </w:r>
      <w:r>
        <w:rPr>
          <w:rFonts w:ascii="Arial" w:hAnsi="Arial" w:cs="Arial"/>
          <w:kern w:val="0"/>
          <w:sz w:val="24"/>
        </w:rPr>
        <w:t xml:space="preserve">hinge </w:t>
      </w:r>
      <w:r w:rsidRPr="00C117A8">
        <w:rPr>
          <w:rFonts w:ascii="Arial" w:hAnsi="Arial" w:cs="Arial"/>
          <w:kern w:val="0"/>
          <w:sz w:val="24"/>
        </w:rPr>
        <w:t>axis from Hinge 1. Set aside.</w:t>
      </w:r>
    </w:p>
    <w:p w:rsidR="00E56C35" w:rsidRPr="00C117A8" w:rsidRDefault="00E56C35" w:rsidP="00C117A8">
      <w:pPr>
        <w:numPr>
          <w:ilvl w:val="0"/>
          <w:numId w:val="4"/>
        </w:numPr>
        <w:autoSpaceDE w:val="0"/>
        <w:autoSpaceDN w:val="0"/>
        <w:adjustRightInd w:val="0"/>
        <w:jc w:val="left"/>
        <w:rPr>
          <w:rFonts w:ascii="Arial" w:hAnsi="Arial" w:cs="Arial"/>
          <w:kern w:val="0"/>
          <w:sz w:val="24"/>
        </w:rPr>
      </w:pPr>
      <w:r w:rsidRPr="00C117A8">
        <w:rPr>
          <w:rFonts w:ascii="Arial" w:hAnsi="Arial" w:cs="Arial"/>
          <w:kern w:val="0"/>
          <w:sz w:val="24"/>
        </w:rPr>
        <w:t>Open the door about 20</w:t>
      </w:r>
      <w:r w:rsidRPr="00C117A8">
        <w:rPr>
          <w:rFonts w:ascii="Arial" w:hAnsi="Arial" w:cs="Arial" w:hint="eastAsia"/>
          <w:kern w:val="0"/>
          <w:sz w:val="24"/>
        </w:rPr>
        <w:t>°</w:t>
      </w:r>
      <w:r w:rsidRPr="00C117A8">
        <w:rPr>
          <w:rFonts w:ascii="Arial" w:hAnsi="Arial" w:cs="Arial"/>
          <w:kern w:val="0"/>
          <w:sz w:val="24"/>
        </w:rPr>
        <w:t>around the axis of Bottom Hinge 2, then lift the door off Bottom Hinge 2 and set door aside.</w:t>
      </w:r>
    </w:p>
    <w:p w:rsidR="00E56C35" w:rsidRPr="00C117A8" w:rsidRDefault="00E56C35" w:rsidP="00C117A8">
      <w:pPr>
        <w:autoSpaceDE w:val="0"/>
        <w:autoSpaceDN w:val="0"/>
        <w:adjustRightInd w:val="0"/>
        <w:spacing w:before="40" w:after="40"/>
        <w:jc w:val="left"/>
        <w:rPr>
          <w:rFonts w:ascii="Arial" w:hAnsi="Arial" w:cs="Arial"/>
          <w:b/>
          <w:kern w:val="0"/>
          <w:sz w:val="24"/>
        </w:rPr>
      </w:pPr>
      <w:bookmarkStart w:id="1" w:name="OLE_LINK5"/>
      <w:r w:rsidRPr="00C117A8">
        <w:rPr>
          <w:rFonts w:ascii="Arial" w:hAnsi="Arial" w:cs="Arial"/>
          <w:b/>
          <w:kern w:val="0"/>
          <w:sz w:val="24"/>
        </w:rPr>
        <w:t>To replace door on hinges:</w:t>
      </w:r>
    </w:p>
    <w:bookmarkEnd w:id="1"/>
    <w:p w:rsidR="00E56C35" w:rsidRPr="00C117A8" w:rsidRDefault="00E56C35" w:rsidP="00C117A8">
      <w:pPr>
        <w:numPr>
          <w:ilvl w:val="0"/>
          <w:numId w:val="4"/>
        </w:numPr>
        <w:autoSpaceDE w:val="0"/>
        <w:autoSpaceDN w:val="0"/>
        <w:adjustRightInd w:val="0"/>
        <w:jc w:val="left"/>
        <w:rPr>
          <w:rFonts w:ascii="Arial" w:hAnsi="Arial" w:cs="Arial"/>
          <w:kern w:val="0"/>
          <w:sz w:val="24"/>
        </w:rPr>
      </w:pPr>
      <w:r w:rsidRPr="00C117A8">
        <w:rPr>
          <w:rFonts w:ascii="Arial" w:hAnsi="Arial" w:cs="Arial"/>
          <w:kern w:val="0"/>
          <w:sz w:val="24"/>
        </w:rPr>
        <w:t>Using a flathead screwdriver, remove the plug buttons from the screw holes opposite the door hinges, top and bottom. Set aside.</w:t>
      </w:r>
    </w:p>
    <w:p w:rsidR="00E56C35" w:rsidRPr="00C117A8" w:rsidRDefault="00E56C35" w:rsidP="00C117A8">
      <w:pPr>
        <w:numPr>
          <w:ilvl w:val="0"/>
          <w:numId w:val="4"/>
        </w:numPr>
        <w:autoSpaceDE w:val="0"/>
        <w:autoSpaceDN w:val="0"/>
        <w:adjustRightInd w:val="0"/>
        <w:jc w:val="left"/>
        <w:rPr>
          <w:rFonts w:ascii="Arial" w:hAnsi="Arial" w:cs="Arial"/>
          <w:kern w:val="0"/>
          <w:sz w:val="24"/>
        </w:rPr>
      </w:pPr>
      <w:r w:rsidRPr="00C117A8">
        <w:rPr>
          <w:rFonts w:ascii="Arial" w:hAnsi="Arial" w:cs="Arial"/>
          <w:kern w:val="0"/>
          <w:sz w:val="24"/>
        </w:rPr>
        <w:t>Replace the axis on the Hinge 1 and tighten it firmly. Remove Hinge 1 and place it on the opposite bottom side.</w:t>
      </w:r>
    </w:p>
    <w:p w:rsidR="00E56C35" w:rsidRPr="00C117A8" w:rsidRDefault="00E56C35" w:rsidP="00C117A8">
      <w:pPr>
        <w:numPr>
          <w:ilvl w:val="0"/>
          <w:numId w:val="4"/>
        </w:numPr>
        <w:autoSpaceDE w:val="0"/>
        <w:autoSpaceDN w:val="0"/>
        <w:adjustRightInd w:val="0"/>
        <w:jc w:val="left"/>
        <w:rPr>
          <w:rFonts w:ascii="Arial" w:hAnsi="Arial" w:cs="Arial"/>
          <w:kern w:val="0"/>
          <w:sz w:val="24"/>
        </w:rPr>
      </w:pPr>
      <w:r w:rsidRPr="00C117A8">
        <w:rPr>
          <w:rFonts w:ascii="Arial" w:hAnsi="Arial" w:cs="Arial"/>
          <w:kern w:val="0"/>
          <w:sz w:val="24"/>
        </w:rPr>
        <w:t>Remove Hinge 2 and place it on the opposite top side. Separate the axis from Hinge 2 and set it aside.</w:t>
      </w:r>
    </w:p>
    <w:p w:rsidR="00E56C35" w:rsidRPr="00C117A8" w:rsidRDefault="00E56C35" w:rsidP="00C117A8">
      <w:pPr>
        <w:numPr>
          <w:ilvl w:val="0"/>
          <w:numId w:val="4"/>
        </w:numPr>
        <w:autoSpaceDE w:val="0"/>
        <w:autoSpaceDN w:val="0"/>
        <w:adjustRightInd w:val="0"/>
        <w:jc w:val="left"/>
        <w:rPr>
          <w:rFonts w:ascii="Arial" w:hAnsi="Arial" w:cs="Arial"/>
          <w:kern w:val="0"/>
          <w:sz w:val="24"/>
        </w:rPr>
      </w:pPr>
      <w:r w:rsidRPr="00C117A8">
        <w:rPr>
          <w:rFonts w:ascii="Arial" w:hAnsi="Arial" w:cs="Arial"/>
          <w:kern w:val="0"/>
          <w:sz w:val="24"/>
        </w:rPr>
        <w:t>Align the door on Bottom Hinge 1 and replace axis on Hinge 2. Tighten it firmly. Place the handle on the side of the door away from the hinge side.</w:t>
      </w:r>
    </w:p>
    <w:p w:rsidR="00E56C35" w:rsidRPr="00C117A8" w:rsidRDefault="00E56C35" w:rsidP="00C117A8">
      <w:pPr>
        <w:numPr>
          <w:ilvl w:val="0"/>
          <w:numId w:val="4"/>
        </w:numPr>
        <w:autoSpaceDE w:val="0"/>
        <w:autoSpaceDN w:val="0"/>
        <w:adjustRightInd w:val="0"/>
        <w:jc w:val="left"/>
        <w:rPr>
          <w:rFonts w:ascii="Arial" w:hAnsi="Arial" w:cs="Arial"/>
          <w:kern w:val="0"/>
          <w:sz w:val="24"/>
        </w:rPr>
      </w:pPr>
      <w:r w:rsidRPr="00C117A8">
        <w:rPr>
          <w:rFonts w:ascii="Arial" w:hAnsi="Arial" w:cs="Arial"/>
          <w:kern w:val="0"/>
          <w:sz w:val="24"/>
        </w:rPr>
        <w:t>Push the plug buttons into the original screw holes.</w:t>
      </w:r>
    </w:p>
    <w:p w:rsidR="00E56C35" w:rsidRDefault="00E56C35" w:rsidP="00C117A8">
      <w:pPr>
        <w:numPr>
          <w:ilvl w:val="0"/>
          <w:numId w:val="4"/>
        </w:numPr>
        <w:autoSpaceDE w:val="0"/>
        <w:autoSpaceDN w:val="0"/>
        <w:adjustRightInd w:val="0"/>
        <w:jc w:val="left"/>
        <w:rPr>
          <w:rFonts w:ascii="Arial" w:hAnsi="Arial" w:cs="Arial"/>
          <w:kern w:val="0"/>
          <w:sz w:val="24"/>
        </w:rPr>
      </w:pPr>
      <w:r>
        <w:rPr>
          <w:rFonts w:ascii="Arial" w:hAnsi="Arial" w:cs="Arial"/>
          <w:kern w:val="0"/>
          <w:sz w:val="24"/>
        </w:rPr>
        <w:t>Swap the door handle.</w:t>
      </w:r>
    </w:p>
    <w:p w:rsidR="00F96DEF" w:rsidRDefault="00F96DEF" w:rsidP="00F96DEF">
      <w:pPr>
        <w:autoSpaceDE w:val="0"/>
        <w:autoSpaceDN w:val="0"/>
        <w:adjustRightInd w:val="0"/>
        <w:jc w:val="left"/>
        <w:rPr>
          <w:rFonts w:ascii="Arial" w:hAnsi="Arial" w:cs="Arial"/>
          <w:kern w:val="0"/>
          <w:sz w:val="24"/>
        </w:rPr>
      </w:pPr>
    </w:p>
    <w:p w:rsidR="00032F2A" w:rsidRDefault="00032F2A" w:rsidP="00F96DEF">
      <w:pPr>
        <w:autoSpaceDE w:val="0"/>
        <w:autoSpaceDN w:val="0"/>
        <w:adjustRightInd w:val="0"/>
        <w:jc w:val="left"/>
        <w:rPr>
          <w:rFonts w:ascii="Arial" w:hAnsi="Arial" w:cs="Arial"/>
          <w:kern w:val="0"/>
          <w:sz w:val="24"/>
        </w:rPr>
      </w:pPr>
    </w:p>
    <w:p w:rsidR="00032F2A" w:rsidRPr="00C117A8" w:rsidRDefault="00032F2A" w:rsidP="00F96DEF">
      <w:pPr>
        <w:autoSpaceDE w:val="0"/>
        <w:autoSpaceDN w:val="0"/>
        <w:adjustRightInd w:val="0"/>
        <w:jc w:val="left"/>
        <w:rPr>
          <w:rFonts w:ascii="Arial" w:hAnsi="Arial" w:cs="Arial"/>
          <w:kern w:val="0"/>
          <w:sz w:val="24"/>
        </w:rPr>
      </w:pPr>
    </w:p>
    <w:p w:rsidR="00E56C35" w:rsidRPr="00CC0F58" w:rsidRDefault="00E56C35" w:rsidP="00C117A8">
      <w:pPr>
        <w:autoSpaceDE w:val="0"/>
        <w:autoSpaceDN w:val="0"/>
        <w:adjustRightInd w:val="0"/>
        <w:spacing w:before="40" w:after="40"/>
        <w:jc w:val="left"/>
        <w:rPr>
          <w:rFonts w:ascii="Arial" w:hAnsi="Arial"/>
          <w:b/>
          <w:kern w:val="0"/>
          <w:sz w:val="24"/>
        </w:rPr>
      </w:pPr>
      <w:r w:rsidRPr="00AF151F">
        <w:rPr>
          <w:rFonts w:ascii="Arial" w:hAnsi="Arial"/>
          <w:b/>
          <w:kern w:val="0"/>
          <w:sz w:val="24"/>
        </w:rPr>
        <w:lastRenderedPageBreak/>
        <w:t>See Figure below.</w:t>
      </w:r>
    </w:p>
    <w:p w:rsidR="00E56C35" w:rsidRPr="00DD653E" w:rsidRDefault="00E56C35" w:rsidP="00C117A8">
      <w:pPr>
        <w:pStyle w:val="a7"/>
        <w:spacing w:before="100" w:line="240" w:lineRule="exact"/>
        <w:rPr>
          <w:color w:val="FF0000"/>
        </w:rPr>
      </w:pPr>
    </w:p>
    <w:p w:rsidR="00E56C35" w:rsidRPr="00B71966" w:rsidRDefault="003723DB" w:rsidP="00C117A8">
      <w:pPr>
        <w:pStyle w:val="a7"/>
        <w:jc w:val="center"/>
        <w:rPr>
          <w:color w:val="000000"/>
        </w:rPr>
      </w:pPr>
      <w:r>
        <w:rPr>
          <w:rFonts w:hint="eastAsia"/>
        </w:rPr>
        <w:object w:dxaOrig="20760" w:dyaOrig="9525">
          <v:shape id="_x0000_i1029" type="#_x0000_t75" style="width:430.5pt;height:283.5pt" o:ole="">
            <v:imagedata r:id="rId22" o:title="" cropleft="10739f" cropright="9843f"/>
          </v:shape>
          <o:OLEObject Type="Embed" ProgID="AutoCAD.Drawing.17" ShapeID="_x0000_i1029" DrawAspect="Content" ObjectID="_1511607846" r:id="rId23"/>
        </w:object>
      </w:r>
    </w:p>
    <w:p w:rsidR="00E56C35" w:rsidRDefault="00E56C35" w:rsidP="00EB3628">
      <w:pPr>
        <w:autoSpaceDE w:val="0"/>
        <w:autoSpaceDN w:val="0"/>
        <w:adjustRightInd w:val="0"/>
        <w:spacing w:before="180"/>
        <w:jc w:val="left"/>
        <w:rPr>
          <w:rFonts w:ascii="Arial" w:hAnsi="Arial" w:cs="Arial"/>
          <w:b/>
          <w:bCs/>
          <w:kern w:val="0"/>
          <w:sz w:val="28"/>
          <w:szCs w:val="28"/>
        </w:rPr>
      </w:pPr>
      <w:r>
        <w:rPr>
          <w:rFonts w:ascii="Arial" w:hAnsi="Arial" w:cs="Arial"/>
          <w:b/>
          <w:bCs/>
          <w:kern w:val="0"/>
          <w:sz w:val="28"/>
          <w:szCs w:val="28"/>
        </w:rPr>
        <w:t>Electrical Connection</w:t>
      </w:r>
    </w:p>
    <w:p w:rsidR="00E56C35" w:rsidRPr="000D0DAC" w:rsidRDefault="00E56C35" w:rsidP="00671E92">
      <w:pPr>
        <w:autoSpaceDE w:val="0"/>
        <w:autoSpaceDN w:val="0"/>
        <w:adjustRightInd w:val="0"/>
        <w:spacing w:line="290" w:lineRule="exact"/>
        <w:jc w:val="left"/>
        <w:rPr>
          <w:rFonts w:ascii="Arial" w:hAnsi="Arial" w:cs="Arial"/>
          <w:kern w:val="0"/>
          <w:sz w:val="24"/>
        </w:rPr>
      </w:pPr>
      <w:r>
        <w:rPr>
          <w:rFonts w:ascii="Arial" w:hAnsi="Arial" w:cs="Arial"/>
          <w:b/>
          <w:bCs/>
          <w:kern w:val="0"/>
          <w:sz w:val="24"/>
        </w:rPr>
        <w:t xml:space="preserve">Important! For your personal safety, this appliance must be properly grounded. </w:t>
      </w:r>
      <w:r>
        <w:rPr>
          <w:rFonts w:ascii="Arial" w:hAnsi="Arial" w:cs="Arial"/>
          <w:kern w:val="0"/>
          <w:sz w:val="24"/>
        </w:rPr>
        <w:t>In the event of an electrical short circuit, grounding reduces the risk of shock by providing an escape wire for the electric current. This appliance is equipped with a cord having a grounding wire with a grounding plug. The plug must be inserted into an outlet that is properly grounded and installed. The ground wire cannot be connected to a gas pipe, heating pipe, water pipe, telephone line or lightning rod. It cannot be replaced with the neutral wire of single-phase power. In addition to the ground wire, an electrical leakage circuit breaker is also required. Consult a qualified electrician if you do not completely understand these grounding instructions.</w:t>
      </w:r>
    </w:p>
    <w:p w:rsidR="00E56C35" w:rsidRDefault="00E56C35" w:rsidP="00EB3628">
      <w:pPr>
        <w:autoSpaceDE w:val="0"/>
        <w:autoSpaceDN w:val="0"/>
        <w:adjustRightInd w:val="0"/>
        <w:spacing w:before="60" w:line="300" w:lineRule="exact"/>
        <w:jc w:val="left"/>
        <w:rPr>
          <w:rFonts w:ascii="Arial" w:hAnsi="Arial" w:cs="Arial"/>
          <w:kern w:val="0"/>
          <w:sz w:val="24"/>
        </w:rPr>
      </w:pPr>
      <w:r>
        <w:rPr>
          <w:rFonts w:ascii="Arial" w:hAnsi="Arial" w:cs="Arial"/>
          <w:kern w:val="0"/>
          <w:sz w:val="24"/>
        </w:rPr>
        <w:t>DO NOT UNDER ANY CIRCUMSTANCES CUT OR REMOVE THE THIRD (GROUND) PRONG FROM THE POWER CORD.</w:t>
      </w:r>
    </w:p>
    <w:p w:rsidR="00E56C35" w:rsidRDefault="00E56C35" w:rsidP="00671E92">
      <w:pPr>
        <w:autoSpaceDE w:val="0"/>
        <w:autoSpaceDN w:val="0"/>
        <w:adjustRightInd w:val="0"/>
        <w:spacing w:before="60" w:line="290" w:lineRule="exact"/>
        <w:jc w:val="left"/>
        <w:rPr>
          <w:rFonts w:ascii="Arial" w:hAnsi="Arial" w:cs="Arial"/>
          <w:kern w:val="0"/>
          <w:sz w:val="24"/>
        </w:rPr>
      </w:pPr>
      <w:r>
        <w:rPr>
          <w:rFonts w:ascii="Arial" w:hAnsi="Arial" w:cs="Arial"/>
          <w:kern w:val="0"/>
          <w:sz w:val="24"/>
        </w:rPr>
        <w:t>If installation in a damp location is unavoidable, have an electrician install a ground fault circuit interrupter (GFCI) electrical outlet. If no GFCI is installed, electrical shock could result.</w:t>
      </w:r>
    </w:p>
    <w:p w:rsidR="00E56C35" w:rsidRDefault="00E56C35" w:rsidP="00EB3628">
      <w:pPr>
        <w:autoSpaceDE w:val="0"/>
        <w:autoSpaceDN w:val="0"/>
        <w:adjustRightInd w:val="0"/>
        <w:spacing w:before="120"/>
        <w:jc w:val="left"/>
        <w:rPr>
          <w:rFonts w:ascii="Arial" w:hAnsi="Arial" w:cs="Arial"/>
          <w:b/>
          <w:bCs/>
          <w:kern w:val="0"/>
          <w:sz w:val="24"/>
        </w:rPr>
      </w:pPr>
      <w:r>
        <w:rPr>
          <w:rFonts w:ascii="Arial" w:hAnsi="Arial" w:cs="Arial"/>
          <w:b/>
          <w:bCs/>
          <w:kern w:val="0"/>
          <w:sz w:val="24"/>
        </w:rPr>
        <w:t>Do Not Use an Extension Cord</w:t>
      </w:r>
    </w:p>
    <w:p w:rsidR="00E56C35" w:rsidRPr="00671E92" w:rsidRDefault="00E56C35" w:rsidP="00D52258">
      <w:pPr>
        <w:autoSpaceDE w:val="0"/>
        <w:autoSpaceDN w:val="0"/>
        <w:adjustRightInd w:val="0"/>
        <w:jc w:val="left"/>
        <w:rPr>
          <w:rFonts w:ascii="Arial" w:hAnsi="Arial" w:cs="Arial"/>
          <w:kern w:val="0"/>
          <w:sz w:val="16"/>
          <w:szCs w:val="16"/>
        </w:rPr>
      </w:pPr>
      <w:r>
        <w:rPr>
          <w:rFonts w:ascii="Arial" w:hAnsi="Arial" w:cs="Arial"/>
          <w:kern w:val="0"/>
          <w:sz w:val="24"/>
        </w:rPr>
        <w:t>Avoid the use of an extension cord because of potential safety hazards under certain conditions.</w:t>
      </w:r>
    </w:p>
    <w:p w:rsidR="00E56C35" w:rsidRDefault="00E56C35" w:rsidP="00E11C78">
      <w:pPr>
        <w:autoSpaceDE w:val="0"/>
        <w:autoSpaceDN w:val="0"/>
        <w:adjustRightInd w:val="0"/>
        <w:jc w:val="center"/>
        <w:rPr>
          <w:rFonts w:ascii="Arial" w:hAnsi="Arial" w:cs="Arial"/>
          <w:b/>
          <w:bCs/>
          <w:kern w:val="0"/>
          <w:sz w:val="36"/>
          <w:szCs w:val="36"/>
        </w:rPr>
      </w:pPr>
      <w:r>
        <w:rPr>
          <w:rFonts w:ascii="Arial" w:hAnsi="Arial" w:cs="Arial"/>
          <w:b/>
          <w:bCs/>
          <w:kern w:val="0"/>
          <w:sz w:val="36"/>
          <w:szCs w:val="36"/>
        </w:rPr>
        <w:lastRenderedPageBreak/>
        <w:t>Operating Your Refrigerator</w:t>
      </w:r>
    </w:p>
    <w:p w:rsidR="00E56C35" w:rsidRPr="00ED13ED" w:rsidRDefault="00E56C35" w:rsidP="00E11C78">
      <w:pPr>
        <w:autoSpaceDE w:val="0"/>
        <w:autoSpaceDN w:val="0"/>
        <w:adjustRightInd w:val="0"/>
        <w:jc w:val="center"/>
        <w:rPr>
          <w:rFonts w:ascii="Arial" w:hAnsi="Arial" w:cs="Arial"/>
          <w:i/>
          <w:iCs/>
          <w:kern w:val="0"/>
          <w:sz w:val="24"/>
        </w:rPr>
      </w:pPr>
    </w:p>
    <w:p w:rsidR="00E56C35" w:rsidRDefault="00E56C35" w:rsidP="00E11C78">
      <w:pPr>
        <w:autoSpaceDE w:val="0"/>
        <w:autoSpaceDN w:val="0"/>
        <w:adjustRightInd w:val="0"/>
        <w:jc w:val="left"/>
        <w:rPr>
          <w:rFonts w:ascii="Arial" w:hAnsi="Arial" w:cs="Arial"/>
          <w:i/>
          <w:iCs/>
          <w:kern w:val="0"/>
          <w:sz w:val="24"/>
        </w:rPr>
      </w:pPr>
      <w:r>
        <w:rPr>
          <w:rFonts w:ascii="Arial" w:hAnsi="Arial" w:cs="Arial"/>
          <w:b/>
          <w:bCs/>
          <w:i/>
          <w:iCs/>
          <w:kern w:val="0"/>
          <w:sz w:val="24"/>
        </w:rPr>
        <w:t xml:space="preserve">IMPORTANT: </w:t>
      </w:r>
      <w:r>
        <w:rPr>
          <w:rFonts w:ascii="Arial" w:hAnsi="Arial" w:cs="Arial"/>
          <w:i/>
          <w:iCs/>
          <w:kern w:val="0"/>
          <w:sz w:val="24"/>
        </w:rPr>
        <w:t>Do not plug in the Refrigerator for 24 hours after unit is set in place. Failure to do so may result in the unit working improperly.</w:t>
      </w:r>
    </w:p>
    <w:p w:rsidR="00E56C35" w:rsidRPr="00C46D14" w:rsidRDefault="00E56C35" w:rsidP="00E11C78">
      <w:pPr>
        <w:autoSpaceDE w:val="0"/>
        <w:autoSpaceDN w:val="0"/>
        <w:adjustRightInd w:val="0"/>
        <w:jc w:val="left"/>
        <w:rPr>
          <w:rFonts w:ascii="Arial" w:hAnsi="Arial" w:cs="Arial"/>
          <w:i/>
          <w:iCs/>
          <w:kern w:val="0"/>
          <w:sz w:val="24"/>
        </w:rPr>
      </w:pP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Compartment Design</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 xml:space="preserve">This Blaze Refrigerator has </w:t>
      </w:r>
      <w:r w:rsidRPr="00C46D14">
        <w:rPr>
          <w:rFonts w:ascii="Arial" w:hAnsi="Arial" w:cs="Arial"/>
          <w:kern w:val="0"/>
          <w:sz w:val="24"/>
        </w:rPr>
        <w:t>a capacity of</w:t>
      </w:r>
      <w:r>
        <w:rPr>
          <w:rFonts w:ascii="Arial" w:hAnsi="Arial" w:cs="Arial"/>
          <w:kern w:val="0"/>
          <w:sz w:val="24"/>
        </w:rPr>
        <w:t xml:space="preserve"> 175</w:t>
      </w:r>
      <w:r w:rsidRPr="00C46D14">
        <w:rPr>
          <w:rFonts w:ascii="Arial" w:hAnsi="Arial" w:cs="Arial"/>
          <w:kern w:val="0"/>
          <w:sz w:val="24"/>
        </w:rPr>
        <w:t xml:space="preserve"> cans. </w:t>
      </w:r>
      <w:r w:rsidRPr="00512E30">
        <w:rPr>
          <w:rFonts w:ascii="Arial" w:hAnsi="Arial" w:cs="Arial"/>
          <w:kern w:val="0"/>
          <w:sz w:val="24"/>
        </w:rPr>
        <w:t xml:space="preserve">The unit has 3 adjustable chrome-plated flat wire shelves to hold cans and bottles of beverages such as beer, water and soft drinks. </w:t>
      </w:r>
      <w:r>
        <w:rPr>
          <w:rFonts w:ascii="Arial" w:hAnsi="Arial" w:cs="Arial"/>
          <w:kern w:val="0"/>
          <w:sz w:val="24"/>
        </w:rPr>
        <w:t xml:space="preserve">The control panel also allows you to set a different temperature for Refrigerator or wine cellar. The control panel displays the current temperature inside the compartment. </w:t>
      </w:r>
    </w:p>
    <w:p w:rsidR="00E56C35" w:rsidRDefault="00E56C35" w:rsidP="00E11C78">
      <w:pPr>
        <w:autoSpaceDE w:val="0"/>
        <w:autoSpaceDN w:val="0"/>
        <w:adjustRightInd w:val="0"/>
        <w:jc w:val="left"/>
        <w:rPr>
          <w:rFonts w:ascii="Arial" w:hAnsi="Arial" w:cs="Arial"/>
          <w:kern w:val="0"/>
          <w:sz w:val="24"/>
        </w:rPr>
      </w:pPr>
    </w:p>
    <w:p w:rsidR="00E56C35" w:rsidRDefault="00E56C35" w:rsidP="00E11C78">
      <w:pPr>
        <w:autoSpaceDE w:val="0"/>
        <w:autoSpaceDN w:val="0"/>
        <w:adjustRightInd w:val="0"/>
        <w:rPr>
          <w:rFonts w:ascii="Arial" w:hAnsi="Arial" w:cs="Arial"/>
          <w:b/>
          <w:bCs/>
          <w:kern w:val="0"/>
          <w:sz w:val="28"/>
          <w:szCs w:val="28"/>
        </w:rPr>
      </w:pPr>
      <w:r>
        <w:rPr>
          <w:rFonts w:ascii="Arial" w:hAnsi="Arial" w:cs="Arial"/>
          <w:b/>
          <w:bCs/>
          <w:kern w:val="0"/>
          <w:sz w:val="28"/>
          <w:szCs w:val="28"/>
        </w:rPr>
        <w:t>OPERATING INSTRUCTIONS</w:t>
      </w:r>
    </w:p>
    <w:p w:rsidR="00E56C35" w:rsidRDefault="00E56C35" w:rsidP="00E11C78">
      <w:pPr>
        <w:autoSpaceDE w:val="0"/>
        <w:autoSpaceDN w:val="0"/>
        <w:adjustRightInd w:val="0"/>
        <w:rPr>
          <w:rFonts w:ascii="Arial" w:hAnsi="Arial" w:cs="Arial"/>
          <w:b/>
          <w:bCs/>
          <w:kern w:val="0"/>
          <w:sz w:val="28"/>
          <w:szCs w:val="28"/>
        </w:rPr>
      </w:pPr>
      <w:r>
        <w:rPr>
          <w:rFonts w:ascii="Arial" w:hAnsi="Arial" w:cs="Arial"/>
          <w:b/>
          <w:bCs/>
          <w:kern w:val="0"/>
          <w:sz w:val="28"/>
          <w:szCs w:val="28"/>
        </w:rPr>
        <w:t>First Use</w:t>
      </w:r>
    </w:p>
    <w:p w:rsidR="00E56C35" w:rsidRPr="00BD5F4F" w:rsidRDefault="00E56C35" w:rsidP="00E11C78">
      <w:pPr>
        <w:autoSpaceDE w:val="0"/>
        <w:autoSpaceDN w:val="0"/>
        <w:adjustRightInd w:val="0"/>
        <w:rPr>
          <w:rFonts w:ascii="Arial" w:hAnsi="Arial" w:cs="Arial"/>
          <w:kern w:val="0"/>
          <w:sz w:val="24"/>
        </w:rPr>
      </w:pPr>
      <w:r w:rsidRPr="00BD5F4F">
        <w:rPr>
          <w:rFonts w:ascii="Arial" w:hAnsi="Arial" w:cs="Arial"/>
          <w:kern w:val="0"/>
          <w:sz w:val="24"/>
        </w:rPr>
        <w:t>The refrigerator control</w:t>
      </w:r>
      <w:r>
        <w:rPr>
          <w:rFonts w:ascii="Arial" w:hAnsi="Arial" w:cs="Arial"/>
          <w:kern w:val="0"/>
          <w:sz w:val="24"/>
        </w:rPr>
        <w:t xml:space="preserve"> is</w:t>
      </w:r>
      <w:r w:rsidRPr="00BD5F4F">
        <w:rPr>
          <w:rFonts w:ascii="Arial" w:hAnsi="Arial" w:cs="Arial"/>
          <w:kern w:val="0"/>
          <w:sz w:val="24"/>
        </w:rPr>
        <w:t xml:space="preserve"> preset at the factory. Initial startup requires no adjustments.</w:t>
      </w: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Turning On the Unit</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Plug in the Refrigerator to turn it on automatically. (After the unit has been on for about 6 hours, the compressor will shut down for thirty minutes to allow for automatic defrosting.)</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If you want to use the Automatic Temperature (default) setting, do nothing further. The unit will automatically set the temperature in the compartment at 40</w:t>
      </w:r>
      <w:r w:rsidRPr="004418B4">
        <w:rPr>
          <w:kern w:val="0"/>
          <w:sz w:val="24"/>
        </w:rPr>
        <w:t xml:space="preserve"> </w:t>
      </w:r>
      <w:r>
        <w:rPr>
          <w:kern w:val="0"/>
          <w:sz w:val="24"/>
        </w:rPr>
        <w:t>º</w:t>
      </w:r>
      <w:r>
        <w:rPr>
          <w:rFonts w:ascii="Arial" w:hAnsi="Arial" w:cs="Arial"/>
          <w:kern w:val="0"/>
          <w:sz w:val="24"/>
        </w:rPr>
        <w:t>F (4</w:t>
      </w:r>
      <w:r>
        <w:rPr>
          <w:kern w:val="0"/>
          <w:sz w:val="24"/>
        </w:rPr>
        <w:t>º</w:t>
      </w:r>
      <w:r>
        <w:rPr>
          <w:rFonts w:ascii="Arial" w:hAnsi="Arial" w:cs="Arial"/>
          <w:kern w:val="0"/>
          <w:sz w:val="24"/>
        </w:rPr>
        <w:t xml:space="preserve">C). If you want to set other temperatures, see below. </w:t>
      </w: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Temperature Setting</w:t>
      </w:r>
    </w:p>
    <w:p w:rsidR="00E56C35" w:rsidRPr="00C94D97" w:rsidRDefault="00E56C35" w:rsidP="00E11C78">
      <w:pPr>
        <w:autoSpaceDE w:val="0"/>
        <w:autoSpaceDN w:val="0"/>
        <w:adjustRightInd w:val="0"/>
        <w:jc w:val="left"/>
        <w:rPr>
          <w:rFonts w:ascii="Arial" w:hAnsi="Arial" w:cs="Arial"/>
          <w:kern w:val="0"/>
          <w:sz w:val="24"/>
        </w:rPr>
      </w:pPr>
      <w:r>
        <w:rPr>
          <w:rFonts w:ascii="Arial" w:hAnsi="Arial" w:cs="Arial"/>
          <w:kern w:val="0"/>
          <w:sz w:val="24"/>
        </w:rPr>
        <w:t xml:space="preserve">Wine Storage Temperatures: </w:t>
      </w:r>
      <w:r w:rsidRPr="00C94D97">
        <w:rPr>
          <w:rFonts w:ascii="Arial" w:hAnsi="Arial" w:cs="Arial"/>
          <w:kern w:val="0"/>
          <w:sz w:val="24"/>
        </w:rPr>
        <w:t>While wines store best at temperatures around 56-58º</w:t>
      </w:r>
      <w:r>
        <w:rPr>
          <w:rFonts w:ascii="Arial" w:hAnsi="Arial" w:cs="Arial"/>
          <w:kern w:val="0"/>
          <w:sz w:val="24"/>
        </w:rPr>
        <w:t>F, your</w:t>
      </w:r>
      <w:r w:rsidRPr="00C94D97">
        <w:rPr>
          <w:rFonts w:ascii="Arial" w:hAnsi="Arial" w:cs="Arial"/>
          <w:kern w:val="0"/>
          <w:sz w:val="24"/>
        </w:rPr>
        <w:t xml:space="preserve"> unit also allows you to store wine at drinking temperatures. Generally, RED WINE should be kept at 60-61ºF and WHITE WINE, which is usually served chilled, is best kept at 54-55ºF. Sparkling wines should be kept at about 46° F. For beer and soft drinks, choose the temperature setting that is most agreeable to you and your guests.</w:t>
      </w:r>
    </w:p>
    <w:p w:rsidR="00E56C35" w:rsidRDefault="00E56C35" w:rsidP="00E11C78">
      <w:pPr>
        <w:autoSpaceDE w:val="0"/>
        <w:autoSpaceDN w:val="0"/>
        <w:adjustRightInd w:val="0"/>
        <w:spacing w:before="60" w:after="60"/>
        <w:jc w:val="left"/>
        <w:rPr>
          <w:rFonts w:ascii="Arial" w:hAnsi="Arial" w:cs="Arial"/>
          <w:kern w:val="0"/>
          <w:sz w:val="24"/>
        </w:rPr>
      </w:pPr>
      <w:r>
        <w:rPr>
          <w:rFonts w:ascii="Arial" w:hAnsi="Arial" w:cs="Arial"/>
          <w:kern w:val="0"/>
          <w:sz w:val="24"/>
        </w:rPr>
        <w:t xml:space="preserve">To adjust the temperature, press the SET button, then use the UP/DOWN keys to navigate to the preferred temperature. </w:t>
      </w:r>
      <w:r w:rsidRPr="00BC43B0">
        <w:rPr>
          <w:rFonts w:ascii="Arial" w:hAnsi="Arial" w:cs="Arial"/>
          <w:kern w:val="0"/>
          <w:sz w:val="24"/>
        </w:rPr>
        <w:t>The</w:t>
      </w:r>
      <w:r>
        <w:rPr>
          <w:rFonts w:ascii="Arial" w:hAnsi="Arial" w:cs="Arial"/>
          <w:kern w:val="0"/>
          <w:sz w:val="24"/>
        </w:rPr>
        <w:t xml:space="preserve"> </w:t>
      </w:r>
      <w:r w:rsidRPr="00BC43B0">
        <w:rPr>
          <w:rFonts w:ascii="Arial" w:hAnsi="Arial" w:cs="Arial"/>
          <w:kern w:val="0"/>
          <w:sz w:val="24"/>
        </w:rPr>
        <w:t>ran</w:t>
      </w:r>
      <w:r>
        <w:rPr>
          <w:rFonts w:ascii="Arial" w:hAnsi="Arial" w:cs="Arial"/>
          <w:kern w:val="0"/>
          <w:sz w:val="24"/>
        </w:rPr>
        <w:t>ge of set temperatures is from 3</w:t>
      </w:r>
      <w:r w:rsidRPr="00BC43B0">
        <w:rPr>
          <w:rFonts w:ascii="Arial" w:hAnsi="Arial" w:cs="Arial"/>
          <w:kern w:val="0"/>
          <w:sz w:val="24"/>
        </w:rPr>
        <w:t>6 to 64° F</w:t>
      </w:r>
      <w:r>
        <w:rPr>
          <w:rFonts w:ascii="Arial" w:hAnsi="Arial" w:cs="Arial"/>
          <w:kern w:val="0"/>
          <w:sz w:val="24"/>
        </w:rPr>
        <w:t>. For example, if you are storing red wine, you may want to set a temperature of 61</w:t>
      </w:r>
      <w:r>
        <w:rPr>
          <w:kern w:val="0"/>
          <w:sz w:val="24"/>
        </w:rPr>
        <w:t>º</w:t>
      </w:r>
      <w:r>
        <w:rPr>
          <w:rFonts w:ascii="Arial" w:hAnsi="Arial" w:cs="Arial"/>
          <w:kern w:val="0"/>
          <w:sz w:val="24"/>
        </w:rPr>
        <w:t xml:space="preserve"> F. When the correct temperature appears in the DISPLAY window of the control panel, press SET to confirm. The actual temperature inside </w:t>
      </w:r>
      <w:r>
        <w:rPr>
          <w:rFonts w:ascii="Arial" w:hAnsi="Arial" w:cs="Arial"/>
          <w:kern w:val="0"/>
          <w:sz w:val="24"/>
        </w:rPr>
        <w:lastRenderedPageBreak/>
        <w:t>the unit will now appear in the window. This temperature will vary depending on the number of bottles stored and how frequently the door is opened.</w:t>
      </w:r>
    </w:p>
    <w:p w:rsidR="00E56C35" w:rsidRPr="00C22423" w:rsidRDefault="00E56C35" w:rsidP="00E11C78">
      <w:pPr>
        <w:autoSpaceDE w:val="0"/>
        <w:autoSpaceDN w:val="0"/>
        <w:adjustRightInd w:val="0"/>
        <w:jc w:val="left"/>
        <w:rPr>
          <w:rFonts w:ascii="Arial" w:hAnsi="Arial" w:cs="Arial"/>
          <w:kern w:val="0"/>
          <w:sz w:val="24"/>
        </w:rPr>
      </w:pPr>
      <w:r w:rsidRPr="00C22423">
        <w:rPr>
          <w:rFonts w:ascii="Helvetica" w:hAnsi="Helvetica" w:cs="Helvetica"/>
          <w:b/>
          <w:bCs/>
          <w:i/>
          <w:iCs/>
          <w:w w:val="108"/>
          <w:sz w:val="24"/>
        </w:rPr>
        <w:t>Please note:</w:t>
      </w:r>
      <w:r w:rsidRPr="00C22423">
        <w:rPr>
          <w:rFonts w:ascii="Arial" w:hAnsi="Arial" w:cs="Arial"/>
          <w:kern w:val="0"/>
          <w:sz w:val="24"/>
        </w:rPr>
        <w:t xml:space="preserve"> </w:t>
      </w:r>
      <w:r w:rsidRPr="00BC43B0">
        <w:rPr>
          <w:rFonts w:ascii="Arial" w:hAnsi="Arial" w:cs="Arial"/>
          <w:kern w:val="0"/>
          <w:sz w:val="24"/>
        </w:rPr>
        <w:t xml:space="preserve">The temperature </w:t>
      </w:r>
      <w:r>
        <w:rPr>
          <w:rFonts w:ascii="Arial" w:hAnsi="Arial" w:cs="Arial"/>
          <w:kern w:val="0"/>
          <w:sz w:val="24"/>
        </w:rPr>
        <w:t xml:space="preserve">sensor </w:t>
      </w:r>
      <w:r w:rsidRPr="00C22423">
        <w:rPr>
          <w:rFonts w:ascii="Arial" w:hAnsi="Arial" w:cs="Arial"/>
          <w:kern w:val="0"/>
          <w:sz w:val="24"/>
        </w:rPr>
        <w:t>records the average temperature of the</w:t>
      </w:r>
      <w:r>
        <w:rPr>
          <w:rFonts w:ascii="Arial" w:hAnsi="Arial" w:cs="Arial"/>
          <w:kern w:val="0"/>
          <w:sz w:val="24"/>
        </w:rPr>
        <w:t xml:space="preserve"> </w:t>
      </w:r>
      <w:r w:rsidRPr="00C22423">
        <w:rPr>
          <w:rFonts w:ascii="Arial" w:hAnsi="Arial" w:cs="Arial"/>
          <w:kern w:val="0"/>
          <w:sz w:val="24"/>
        </w:rPr>
        <w:t>unit</w:t>
      </w:r>
      <w:r>
        <w:rPr>
          <w:rFonts w:ascii="Arial" w:hAnsi="Arial" w:cs="Arial"/>
          <w:kern w:val="0"/>
          <w:sz w:val="24"/>
        </w:rPr>
        <w:t xml:space="preserve">. </w:t>
      </w:r>
      <w:r w:rsidRPr="00BC43B0">
        <w:rPr>
          <w:rFonts w:ascii="Arial" w:hAnsi="Arial" w:cs="Arial"/>
          <w:kern w:val="0"/>
          <w:sz w:val="24"/>
        </w:rPr>
        <w:t>Cold air falls and warmer air rises, and there</w:t>
      </w:r>
      <w:r>
        <w:rPr>
          <w:rFonts w:ascii="Arial" w:hAnsi="Arial" w:cs="Arial"/>
          <w:kern w:val="0"/>
          <w:sz w:val="24"/>
        </w:rPr>
        <w:t xml:space="preserve"> </w:t>
      </w:r>
      <w:r w:rsidRPr="00BC43B0">
        <w:rPr>
          <w:rFonts w:ascii="Arial" w:hAnsi="Arial" w:cs="Arial"/>
          <w:kern w:val="0"/>
          <w:sz w:val="24"/>
        </w:rPr>
        <w:t>will be a temperature variation from the bottom to the top of the</w:t>
      </w:r>
      <w:r>
        <w:rPr>
          <w:rFonts w:ascii="Arial" w:hAnsi="Arial" w:cs="Arial"/>
          <w:kern w:val="0"/>
          <w:sz w:val="24"/>
        </w:rPr>
        <w:t xml:space="preserve"> </w:t>
      </w:r>
      <w:r w:rsidRPr="00BC43B0">
        <w:rPr>
          <w:rFonts w:ascii="Arial" w:hAnsi="Arial" w:cs="Arial"/>
          <w:kern w:val="0"/>
          <w:sz w:val="24"/>
        </w:rPr>
        <w:t>unit. The temperature at the bottom of the unit will</w:t>
      </w:r>
      <w:r>
        <w:rPr>
          <w:rFonts w:ascii="Arial" w:hAnsi="Arial" w:cs="Arial"/>
          <w:kern w:val="0"/>
          <w:sz w:val="24"/>
        </w:rPr>
        <w:t xml:space="preserve"> </w:t>
      </w:r>
      <w:r w:rsidRPr="00BC43B0">
        <w:rPr>
          <w:rFonts w:ascii="Arial" w:hAnsi="Arial" w:cs="Arial"/>
          <w:kern w:val="0"/>
          <w:sz w:val="24"/>
        </w:rPr>
        <w:t xml:space="preserve">always be slightly colder. </w:t>
      </w:r>
      <w:r w:rsidRPr="00C22423">
        <w:rPr>
          <w:rFonts w:ascii="Arial" w:hAnsi="Arial" w:cs="Arial"/>
          <w:kern w:val="0"/>
          <w:sz w:val="24"/>
        </w:rPr>
        <w:t>The controller only controls the average temperature of the unit</w:t>
      </w:r>
      <w:r>
        <w:rPr>
          <w:rFonts w:ascii="Arial" w:hAnsi="Arial" w:cs="Arial"/>
          <w:kern w:val="0"/>
          <w:sz w:val="24"/>
        </w:rPr>
        <w:t>. T</w:t>
      </w:r>
      <w:r w:rsidRPr="00C22423">
        <w:rPr>
          <w:rFonts w:ascii="Arial" w:hAnsi="Arial" w:cs="Arial"/>
          <w:kern w:val="0"/>
          <w:sz w:val="24"/>
        </w:rPr>
        <w:t>he temperature display</w:t>
      </w:r>
      <w:r>
        <w:rPr>
          <w:rFonts w:ascii="Arial" w:hAnsi="Arial" w:cs="Arial"/>
          <w:kern w:val="0"/>
          <w:sz w:val="24"/>
        </w:rPr>
        <w:t>ed by the</w:t>
      </w:r>
      <w:r w:rsidRPr="00C22423">
        <w:rPr>
          <w:rFonts w:ascii="Arial" w:hAnsi="Arial" w:cs="Arial"/>
          <w:kern w:val="0"/>
          <w:sz w:val="24"/>
        </w:rPr>
        <w:t xml:space="preserve"> electronic control panel</w:t>
      </w:r>
      <w:r>
        <w:rPr>
          <w:rFonts w:ascii="Arial" w:hAnsi="Arial" w:cs="Arial"/>
          <w:kern w:val="0"/>
          <w:sz w:val="24"/>
        </w:rPr>
        <w:t xml:space="preserve"> is</w:t>
      </w:r>
      <w:r w:rsidRPr="00C22423">
        <w:rPr>
          <w:rFonts w:ascii="Arial" w:hAnsi="Arial" w:cs="Arial"/>
          <w:kern w:val="0"/>
          <w:sz w:val="24"/>
        </w:rPr>
        <w:t xml:space="preserve"> the instant</w:t>
      </w:r>
      <w:r>
        <w:rPr>
          <w:rFonts w:ascii="Arial" w:hAnsi="Arial" w:cs="Arial"/>
          <w:kern w:val="0"/>
          <w:sz w:val="24"/>
        </w:rPr>
        <w:t>aneous</w:t>
      </w:r>
      <w:r w:rsidRPr="00C22423">
        <w:rPr>
          <w:rFonts w:ascii="Arial" w:hAnsi="Arial" w:cs="Arial"/>
          <w:kern w:val="0"/>
          <w:sz w:val="24"/>
        </w:rPr>
        <w:t xml:space="preserve"> average temperature of the unit</w:t>
      </w:r>
      <w:r>
        <w:rPr>
          <w:rFonts w:ascii="Arial" w:hAnsi="Arial" w:cs="Arial"/>
          <w:kern w:val="0"/>
          <w:sz w:val="24"/>
        </w:rPr>
        <w:t xml:space="preserve"> and there may be</w:t>
      </w:r>
      <w:r w:rsidRPr="00C22423">
        <w:rPr>
          <w:rFonts w:ascii="Arial" w:hAnsi="Arial" w:cs="Arial"/>
          <w:kern w:val="0"/>
          <w:sz w:val="24"/>
        </w:rPr>
        <w:t xml:space="preserve"> a variation</w:t>
      </w:r>
      <w:r>
        <w:rPr>
          <w:rFonts w:ascii="Arial" w:hAnsi="Arial" w:cs="Arial"/>
          <w:kern w:val="0"/>
          <w:sz w:val="24"/>
        </w:rPr>
        <w:t xml:space="preserve"> of</w:t>
      </w:r>
      <w:r w:rsidRPr="00C22423">
        <w:rPr>
          <w:rFonts w:ascii="Arial" w:hAnsi="Arial" w:cs="Arial"/>
          <w:kern w:val="0"/>
          <w:sz w:val="24"/>
        </w:rPr>
        <w:t xml:space="preserve"> approximately 0</w:t>
      </w:r>
      <w:r>
        <w:rPr>
          <w:rFonts w:ascii="Arial" w:hAnsi="Arial" w:cs="Arial"/>
          <w:kern w:val="0"/>
          <w:sz w:val="24"/>
        </w:rPr>
        <w:t xml:space="preserve"> to 6 Fahrenheit degrees</w:t>
      </w:r>
      <w:r w:rsidRPr="00C22423">
        <w:rPr>
          <w:rFonts w:ascii="Arial" w:hAnsi="Arial" w:cs="Arial"/>
          <w:kern w:val="0"/>
          <w:sz w:val="24"/>
        </w:rPr>
        <w:t>.</w:t>
      </w:r>
      <w:r w:rsidRPr="00BC43B0">
        <w:rPr>
          <w:rFonts w:ascii="Arial" w:hAnsi="Arial" w:cs="Arial"/>
          <w:kern w:val="0"/>
          <w:sz w:val="24"/>
        </w:rPr>
        <w:t xml:space="preserve"> </w:t>
      </w:r>
    </w:p>
    <w:p w:rsidR="00E56C35" w:rsidRDefault="00E56C35" w:rsidP="00E11C78">
      <w:pPr>
        <w:autoSpaceDE w:val="0"/>
        <w:autoSpaceDN w:val="0"/>
        <w:adjustRightInd w:val="0"/>
        <w:jc w:val="left"/>
        <w:rPr>
          <w:rFonts w:ascii="Helvetica" w:hAnsi="Helvetica" w:cs="Helvetica"/>
          <w:spacing w:val="6"/>
          <w:w w:val="108"/>
          <w:sz w:val="22"/>
        </w:rPr>
      </w:pPr>
    </w:p>
    <w:p w:rsidR="00E56C35" w:rsidRDefault="00E56C35" w:rsidP="00E11C78">
      <w:pPr>
        <w:autoSpaceDE w:val="0"/>
        <w:autoSpaceDN w:val="0"/>
        <w:adjustRightInd w:val="0"/>
        <w:jc w:val="left"/>
        <w:rPr>
          <w:rFonts w:ascii="Arial" w:hAnsi="Arial" w:cs="Arial"/>
          <w:kern w:val="0"/>
          <w:sz w:val="24"/>
        </w:rPr>
      </w:pPr>
      <w:r w:rsidRPr="00C22423">
        <w:rPr>
          <w:rFonts w:ascii="Arial" w:hAnsi="Arial" w:cs="Arial"/>
          <w:kern w:val="0"/>
          <w:sz w:val="24"/>
        </w:rPr>
        <w:t>When fully loaded with room temperature product</w:t>
      </w:r>
      <w:r>
        <w:rPr>
          <w:rFonts w:ascii="Arial" w:hAnsi="Arial" w:cs="Arial"/>
          <w:kern w:val="0"/>
          <w:sz w:val="24"/>
        </w:rPr>
        <w:t xml:space="preserve">, </w:t>
      </w:r>
      <w:r w:rsidRPr="00C22423">
        <w:rPr>
          <w:rFonts w:ascii="Arial" w:hAnsi="Arial" w:cs="Arial"/>
          <w:kern w:val="0"/>
          <w:sz w:val="24"/>
        </w:rPr>
        <w:t xml:space="preserve">the </w:t>
      </w:r>
      <w:r>
        <w:rPr>
          <w:rFonts w:ascii="Arial" w:eastAsia="PMingLiU" w:hAnsi="Arial" w:cs="Arial"/>
          <w:kern w:val="0"/>
          <w:sz w:val="24"/>
          <w:lang w:eastAsia="zh-TW"/>
        </w:rPr>
        <w:t>BLZ-SSRF-5</w:t>
      </w:r>
      <w:r>
        <w:rPr>
          <w:rFonts w:ascii="Arial" w:hAnsi="Arial" w:cs="Arial"/>
          <w:kern w:val="0"/>
          <w:sz w:val="24"/>
        </w:rPr>
        <w:t>0</w:t>
      </w:r>
      <w:r>
        <w:rPr>
          <w:rFonts w:ascii="Arial" w:eastAsia="PMingLiU" w:hAnsi="Arial" w:cs="Arial"/>
          <w:kern w:val="0"/>
          <w:sz w:val="24"/>
          <w:lang w:eastAsia="zh-TW"/>
        </w:rPr>
        <w:t>DH</w:t>
      </w:r>
      <w:r w:rsidRPr="00C22423">
        <w:rPr>
          <w:rFonts w:ascii="Arial" w:hAnsi="Arial" w:cs="Arial"/>
          <w:kern w:val="0"/>
          <w:sz w:val="24"/>
        </w:rPr>
        <w:t xml:space="preserve"> will operate continuously for as </w:t>
      </w:r>
      <w:r>
        <w:rPr>
          <w:rFonts w:ascii="Arial" w:hAnsi="Arial" w:cs="Arial"/>
          <w:kern w:val="0"/>
          <w:sz w:val="24"/>
        </w:rPr>
        <w:t>long</w:t>
      </w:r>
      <w:r w:rsidRPr="00C22423">
        <w:rPr>
          <w:rFonts w:ascii="Arial" w:hAnsi="Arial" w:cs="Arial"/>
          <w:kern w:val="0"/>
          <w:sz w:val="24"/>
        </w:rPr>
        <w:t xml:space="preserve"> as 24 hours to reduce the temperature inside the cabinet to the desired point. </w:t>
      </w:r>
      <w:r>
        <w:rPr>
          <w:rFonts w:ascii="Arial" w:hAnsi="Arial" w:cs="Arial"/>
          <w:kern w:val="0"/>
          <w:sz w:val="24"/>
        </w:rPr>
        <w:t>Under normal conditions,</w:t>
      </w:r>
      <w:r w:rsidRPr="00C22423">
        <w:rPr>
          <w:rFonts w:ascii="Arial" w:hAnsi="Arial" w:cs="Arial"/>
          <w:kern w:val="0"/>
          <w:sz w:val="24"/>
        </w:rPr>
        <w:t xml:space="preserve"> when t</w:t>
      </w:r>
      <w:r>
        <w:rPr>
          <w:rFonts w:ascii="Arial" w:hAnsi="Arial" w:cs="Arial"/>
          <w:kern w:val="0"/>
          <w:sz w:val="24"/>
        </w:rPr>
        <w:t xml:space="preserve">he unit has been on for six hours, </w:t>
      </w:r>
      <w:r w:rsidRPr="00C22423">
        <w:rPr>
          <w:rFonts w:ascii="Arial" w:hAnsi="Arial" w:cs="Arial"/>
          <w:kern w:val="0"/>
          <w:sz w:val="24"/>
        </w:rPr>
        <w:t xml:space="preserve">it will stop working for about thirty minutes to defrost automatically. </w:t>
      </w:r>
    </w:p>
    <w:p w:rsidR="00E56C35" w:rsidRDefault="00E56C35" w:rsidP="00E11C78">
      <w:pPr>
        <w:autoSpaceDE w:val="0"/>
        <w:autoSpaceDN w:val="0"/>
        <w:adjustRightInd w:val="0"/>
        <w:jc w:val="left"/>
        <w:rPr>
          <w:rFonts w:ascii="Arial" w:hAnsi="Arial" w:cs="Arial"/>
          <w:kern w:val="0"/>
          <w:sz w:val="24"/>
        </w:rPr>
      </w:pP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The u</w:t>
      </w:r>
      <w:r w:rsidRPr="00C22423">
        <w:rPr>
          <w:rFonts w:ascii="Arial" w:hAnsi="Arial" w:cs="Arial"/>
          <w:kern w:val="0"/>
          <w:sz w:val="24"/>
        </w:rPr>
        <w:t xml:space="preserve">nit </w:t>
      </w:r>
      <w:r>
        <w:rPr>
          <w:rFonts w:ascii="Arial" w:hAnsi="Arial" w:cs="Arial"/>
          <w:kern w:val="0"/>
          <w:sz w:val="24"/>
        </w:rPr>
        <w:t xml:space="preserve">is designed to operate between </w:t>
      </w:r>
      <w:bookmarkStart w:id="2" w:name="OLE_LINK1"/>
      <w:r>
        <w:rPr>
          <w:rFonts w:ascii="Arial" w:hAnsi="Arial" w:cs="Arial"/>
          <w:kern w:val="0"/>
          <w:sz w:val="24"/>
        </w:rPr>
        <w:t>50</w:t>
      </w:r>
      <w:r w:rsidRPr="00C22423">
        <w:rPr>
          <w:rFonts w:ascii="Arial" w:hAnsi="Arial" w:cs="Arial"/>
          <w:kern w:val="0"/>
          <w:sz w:val="24"/>
        </w:rPr>
        <w:t xml:space="preserve">°F </w:t>
      </w:r>
      <w:r>
        <w:rPr>
          <w:rFonts w:ascii="Arial" w:hAnsi="Arial" w:cs="Arial"/>
          <w:kern w:val="0"/>
          <w:sz w:val="24"/>
        </w:rPr>
        <w:t>(10</w:t>
      </w:r>
      <w:r>
        <w:rPr>
          <w:rFonts w:ascii="SimSun" w:hAnsi="SimSun" w:cs="Arial" w:hint="eastAsia"/>
          <w:kern w:val="0"/>
          <w:sz w:val="24"/>
        </w:rPr>
        <w:t>℃</w:t>
      </w:r>
      <w:r>
        <w:rPr>
          <w:rFonts w:ascii="Arial" w:hAnsi="Arial" w:cs="Arial"/>
          <w:kern w:val="0"/>
          <w:sz w:val="24"/>
        </w:rPr>
        <w:t>)</w:t>
      </w:r>
      <w:bookmarkEnd w:id="2"/>
      <w:r>
        <w:rPr>
          <w:rFonts w:ascii="Arial" w:hAnsi="Arial" w:cs="Arial"/>
          <w:kern w:val="0"/>
          <w:sz w:val="24"/>
        </w:rPr>
        <w:t xml:space="preserve"> and 100</w:t>
      </w:r>
      <w:r w:rsidRPr="00C22423">
        <w:rPr>
          <w:rFonts w:ascii="Arial" w:hAnsi="Arial" w:cs="Arial"/>
          <w:kern w:val="0"/>
          <w:sz w:val="24"/>
        </w:rPr>
        <w:t xml:space="preserve">°F </w:t>
      </w:r>
      <w:r>
        <w:rPr>
          <w:rFonts w:ascii="Arial" w:hAnsi="Arial" w:cs="Arial"/>
          <w:kern w:val="0"/>
          <w:sz w:val="24"/>
        </w:rPr>
        <w:t>(38</w:t>
      </w:r>
      <w:r>
        <w:rPr>
          <w:rFonts w:ascii="SimSun" w:hAnsi="SimSun" w:cs="Arial" w:hint="eastAsia"/>
          <w:kern w:val="0"/>
          <w:sz w:val="24"/>
        </w:rPr>
        <w:t>℃</w:t>
      </w:r>
      <w:r>
        <w:rPr>
          <w:rFonts w:ascii="Arial" w:hAnsi="Arial" w:cs="Arial"/>
          <w:kern w:val="0"/>
          <w:sz w:val="24"/>
        </w:rPr>
        <w:t xml:space="preserve">). Higher ambient temperatures may reduce the unit’s ability to reach low temperatures. </w:t>
      </w:r>
      <w:r w:rsidRPr="00C22423">
        <w:rPr>
          <w:rFonts w:ascii="Arial" w:hAnsi="Arial" w:cs="Arial"/>
          <w:kern w:val="0"/>
          <w:sz w:val="24"/>
        </w:rPr>
        <w:t>Best results are obtained at temperatures between 65°F and 80°F for built-in</w:t>
      </w:r>
      <w:r>
        <w:rPr>
          <w:rFonts w:ascii="Arial" w:hAnsi="Arial" w:cs="Arial"/>
          <w:kern w:val="0"/>
          <w:sz w:val="24"/>
        </w:rPr>
        <w:t xml:space="preserve"> </w:t>
      </w:r>
      <w:r w:rsidRPr="00C22423">
        <w:rPr>
          <w:rFonts w:ascii="Arial" w:hAnsi="Arial" w:cs="Arial"/>
          <w:kern w:val="0"/>
          <w:sz w:val="24"/>
        </w:rPr>
        <w:t>models and between 65°F and 90°F for freestanding models.</w:t>
      </w:r>
      <w:r>
        <w:rPr>
          <w:rFonts w:ascii="Arial" w:hAnsi="Arial" w:cs="Arial"/>
          <w:kern w:val="0"/>
          <w:sz w:val="24"/>
        </w:rPr>
        <w:t xml:space="preserve"> </w:t>
      </w:r>
    </w:p>
    <w:p w:rsidR="00E56C35" w:rsidRDefault="00E56C35" w:rsidP="00E11C78">
      <w:pPr>
        <w:autoSpaceDE w:val="0"/>
        <w:autoSpaceDN w:val="0"/>
        <w:adjustRightInd w:val="0"/>
        <w:jc w:val="left"/>
        <w:rPr>
          <w:rFonts w:ascii="Arial" w:hAnsi="Arial" w:cs="Arial"/>
          <w:kern w:val="0"/>
          <w:sz w:val="24"/>
        </w:rPr>
      </w:pPr>
    </w:p>
    <w:p w:rsidR="00E56C35" w:rsidRPr="007A370B" w:rsidRDefault="00E56C35" w:rsidP="00E11C78">
      <w:pPr>
        <w:autoSpaceDE w:val="0"/>
        <w:autoSpaceDN w:val="0"/>
        <w:adjustRightInd w:val="0"/>
        <w:jc w:val="left"/>
        <w:rPr>
          <w:rFonts w:ascii="Arial" w:hAnsi="Arial" w:cs="Arial"/>
          <w:kern w:val="0"/>
          <w:sz w:val="24"/>
        </w:rPr>
      </w:pPr>
      <w:r w:rsidRPr="007A370B">
        <w:rPr>
          <w:rFonts w:ascii="Helvetica" w:hAnsi="Helvetica" w:cs="Helvetica"/>
          <w:b/>
          <w:bCs/>
          <w:iCs/>
          <w:w w:val="108"/>
          <w:sz w:val="24"/>
        </w:rPr>
        <w:t xml:space="preserve">Caution: </w:t>
      </w:r>
      <w:r>
        <w:rPr>
          <w:rFonts w:ascii="Arial" w:hAnsi="Arial" w:cs="Arial"/>
          <w:kern w:val="0"/>
          <w:sz w:val="24"/>
        </w:rPr>
        <w:t>Damages caused by ambient temperatures of 40</w:t>
      </w:r>
      <w:r w:rsidRPr="00C22423">
        <w:rPr>
          <w:rFonts w:ascii="Arial" w:hAnsi="Arial" w:cs="Arial"/>
          <w:kern w:val="0"/>
          <w:sz w:val="24"/>
        </w:rPr>
        <w:t xml:space="preserve">°F </w:t>
      </w:r>
      <w:r>
        <w:rPr>
          <w:rFonts w:ascii="Arial" w:hAnsi="Arial" w:cs="Arial"/>
          <w:kern w:val="0"/>
          <w:sz w:val="24"/>
        </w:rPr>
        <w:t>(4</w:t>
      </w:r>
      <w:r>
        <w:rPr>
          <w:rFonts w:ascii="SimSun" w:hAnsi="SimSun" w:cs="Arial" w:hint="eastAsia"/>
          <w:kern w:val="0"/>
          <w:sz w:val="24"/>
        </w:rPr>
        <w:t>℃</w:t>
      </w:r>
      <w:r>
        <w:rPr>
          <w:rFonts w:ascii="Arial" w:hAnsi="Arial" w:cs="Arial"/>
          <w:kern w:val="0"/>
          <w:sz w:val="24"/>
        </w:rPr>
        <w:t>) or below are not covered by the warranty.</w:t>
      </w:r>
    </w:p>
    <w:p w:rsidR="00E56C35" w:rsidRDefault="00E56C35" w:rsidP="00E11C78">
      <w:pPr>
        <w:autoSpaceDE w:val="0"/>
        <w:autoSpaceDN w:val="0"/>
        <w:adjustRightInd w:val="0"/>
        <w:jc w:val="left"/>
        <w:rPr>
          <w:rFonts w:ascii="Arial" w:hAnsi="Arial" w:cs="Arial"/>
          <w:kern w:val="0"/>
          <w:sz w:val="24"/>
        </w:rPr>
      </w:pPr>
      <w:r w:rsidRPr="00BC43B0">
        <w:rPr>
          <w:rFonts w:ascii="Arial" w:hAnsi="Arial" w:cs="Arial"/>
          <w:kern w:val="0"/>
          <w:sz w:val="24"/>
        </w:rPr>
        <w:t xml:space="preserve">To temporarily stop the cooling cycle, unplug the </w:t>
      </w:r>
      <w:r>
        <w:rPr>
          <w:rFonts w:ascii="Arial" w:hAnsi="Arial" w:cs="Arial"/>
          <w:kern w:val="0"/>
          <w:sz w:val="24"/>
        </w:rPr>
        <w:t>Refrigerator</w:t>
      </w:r>
      <w:r w:rsidRPr="00BC43B0">
        <w:rPr>
          <w:rFonts w:ascii="Arial" w:hAnsi="Arial" w:cs="Arial"/>
          <w:kern w:val="0"/>
          <w:sz w:val="24"/>
        </w:rPr>
        <w:t>.</w:t>
      </w:r>
      <w:r>
        <w:rPr>
          <w:rFonts w:ascii="Arial" w:hAnsi="Arial" w:cs="Arial"/>
          <w:kern w:val="0"/>
          <w:sz w:val="24"/>
        </w:rPr>
        <w:t xml:space="preserve"> </w:t>
      </w:r>
      <w:r w:rsidRPr="00BC43B0">
        <w:rPr>
          <w:rFonts w:ascii="Arial" w:hAnsi="Arial" w:cs="Arial"/>
          <w:kern w:val="0"/>
          <w:sz w:val="24"/>
        </w:rPr>
        <w:t>To shut it down for longer periods of time, disconnect the plug</w:t>
      </w:r>
      <w:r>
        <w:rPr>
          <w:rFonts w:ascii="Arial" w:hAnsi="Arial" w:cs="Arial"/>
          <w:kern w:val="0"/>
          <w:sz w:val="24"/>
        </w:rPr>
        <w:t xml:space="preserve"> </w:t>
      </w:r>
      <w:r w:rsidRPr="00BC43B0">
        <w:rPr>
          <w:rFonts w:ascii="Arial" w:hAnsi="Arial" w:cs="Arial"/>
          <w:kern w:val="0"/>
          <w:sz w:val="24"/>
        </w:rPr>
        <w:t>and leave the door partially open.</w:t>
      </w:r>
    </w:p>
    <w:p w:rsidR="00E56C35" w:rsidRPr="00BC43B0" w:rsidRDefault="00E56C35" w:rsidP="00E11C78">
      <w:pPr>
        <w:autoSpaceDE w:val="0"/>
        <w:autoSpaceDN w:val="0"/>
        <w:adjustRightInd w:val="0"/>
        <w:jc w:val="left"/>
        <w:rPr>
          <w:rFonts w:ascii="Arial" w:hAnsi="Arial" w:cs="Arial"/>
          <w:kern w:val="0"/>
          <w:sz w:val="24"/>
        </w:rPr>
      </w:pPr>
    </w:p>
    <w:p w:rsidR="00E56C35" w:rsidRDefault="00E56C35" w:rsidP="00386225">
      <w:pPr>
        <w:autoSpaceDE w:val="0"/>
        <w:autoSpaceDN w:val="0"/>
        <w:adjustRightInd w:val="0"/>
        <w:jc w:val="left"/>
        <w:rPr>
          <w:rFonts w:ascii="Arial" w:hAnsi="Arial" w:cs="Arial"/>
          <w:kern w:val="0"/>
          <w:sz w:val="24"/>
        </w:rPr>
      </w:pPr>
      <w:r w:rsidRPr="00BC43B0">
        <w:rPr>
          <w:rFonts w:ascii="Arial" w:hAnsi="Arial" w:cs="Arial"/>
          <w:kern w:val="0"/>
          <w:sz w:val="24"/>
        </w:rPr>
        <w:t xml:space="preserve">NOTE: If you unplug the </w:t>
      </w:r>
      <w:r>
        <w:rPr>
          <w:rFonts w:ascii="Arial" w:hAnsi="Arial" w:cs="Arial"/>
          <w:kern w:val="0"/>
          <w:sz w:val="24"/>
        </w:rPr>
        <w:t>Refrigerator</w:t>
      </w:r>
      <w:r w:rsidRPr="00BC43B0">
        <w:rPr>
          <w:rFonts w:ascii="Arial" w:hAnsi="Arial" w:cs="Arial"/>
          <w:kern w:val="0"/>
          <w:sz w:val="24"/>
        </w:rPr>
        <w:t>, allow 3 minutes before</w:t>
      </w:r>
      <w:r>
        <w:rPr>
          <w:rFonts w:ascii="Arial" w:hAnsi="Arial" w:cs="Arial"/>
          <w:kern w:val="0"/>
          <w:sz w:val="24"/>
        </w:rPr>
        <w:t xml:space="preserve"> </w:t>
      </w:r>
      <w:r w:rsidRPr="00BC43B0">
        <w:rPr>
          <w:rFonts w:ascii="Arial" w:hAnsi="Arial" w:cs="Arial"/>
          <w:kern w:val="0"/>
          <w:sz w:val="24"/>
        </w:rPr>
        <w:t xml:space="preserve">plugging </w:t>
      </w:r>
      <w:r>
        <w:rPr>
          <w:rFonts w:ascii="Arial" w:hAnsi="Arial" w:cs="Arial"/>
          <w:kern w:val="0"/>
          <w:sz w:val="24"/>
        </w:rPr>
        <w:t xml:space="preserve">it </w:t>
      </w:r>
      <w:r w:rsidRPr="00BC43B0">
        <w:rPr>
          <w:rFonts w:ascii="Arial" w:hAnsi="Arial" w:cs="Arial"/>
          <w:kern w:val="0"/>
          <w:sz w:val="24"/>
        </w:rPr>
        <w:t>back in. The unit will not restart in less than 3</w:t>
      </w:r>
      <w:r>
        <w:rPr>
          <w:rFonts w:ascii="Arial" w:hAnsi="Arial" w:cs="Arial"/>
          <w:kern w:val="0"/>
          <w:sz w:val="24"/>
        </w:rPr>
        <w:t xml:space="preserve"> </w:t>
      </w:r>
      <w:r w:rsidRPr="00BC43B0">
        <w:rPr>
          <w:rFonts w:ascii="Arial" w:hAnsi="Arial" w:cs="Arial"/>
          <w:kern w:val="0"/>
          <w:sz w:val="24"/>
        </w:rPr>
        <w:t>minutes.</w:t>
      </w:r>
    </w:p>
    <w:p w:rsidR="00E56C35" w:rsidRDefault="00E56C35" w:rsidP="00386225">
      <w:pPr>
        <w:autoSpaceDE w:val="0"/>
        <w:autoSpaceDN w:val="0"/>
        <w:adjustRightInd w:val="0"/>
        <w:jc w:val="left"/>
        <w:rPr>
          <w:rFonts w:ascii="Arial" w:hAnsi="Arial" w:cs="Arial"/>
          <w:b/>
          <w:bCs/>
          <w:kern w:val="0"/>
          <w:sz w:val="28"/>
          <w:szCs w:val="28"/>
        </w:rPr>
      </w:pPr>
      <w:r>
        <w:rPr>
          <w:rFonts w:ascii="Arial" w:hAnsi="Arial" w:cs="Arial"/>
          <w:b/>
          <w:bCs/>
          <w:kern w:val="0"/>
          <w:sz w:val="28"/>
          <w:szCs w:val="28"/>
        </w:rPr>
        <w:t>Memorized Temperature Settings</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Your unit has been designed to “remember” the last run mode to which it was set. If there is a power outage or any other power cutoff, the unit will automatically return to the previous temperature setting after the power has returned.</w:t>
      </w: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Compressor Run Indicator</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When the compressor is running, the control panel will light a running LED light representing a running compressor. If the compressor stops running, the running LED will go out as well.</w:t>
      </w: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ALARM Mode</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In the event that there is a fault in the unit, an ALARM LED light will appear on the control panel.</w:t>
      </w:r>
    </w:p>
    <w:p w:rsidR="00E56C35" w:rsidRDefault="00E56C35" w:rsidP="00E11C78">
      <w:pPr>
        <w:autoSpaceDE w:val="0"/>
        <w:autoSpaceDN w:val="0"/>
        <w:adjustRightInd w:val="0"/>
        <w:spacing w:before="120"/>
        <w:jc w:val="left"/>
        <w:rPr>
          <w:rFonts w:ascii="Arial" w:hAnsi="Arial" w:cs="Arial"/>
          <w:kern w:val="0"/>
          <w:sz w:val="24"/>
        </w:rPr>
      </w:pPr>
      <w:r>
        <w:rPr>
          <w:rFonts w:ascii="Arial" w:hAnsi="Arial" w:cs="Arial"/>
          <w:kern w:val="0"/>
          <w:sz w:val="24"/>
        </w:rPr>
        <w:lastRenderedPageBreak/>
        <w:t xml:space="preserve">In ALARM mode, the unit will make a beeping sound and display an alarm message. If the control panel displays any of the following messages: EI, HI or LI, consult the </w:t>
      </w:r>
      <w:r w:rsidRPr="00A21E77">
        <w:rPr>
          <w:rFonts w:ascii="Arial" w:hAnsi="Arial" w:cs="Arial"/>
          <w:i/>
          <w:kern w:val="0"/>
          <w:sz w:val="24"/>
        </w:rPr>
        <w:t>Troubleshooting</w:t>
      </w:r>
      <w:r>
        <w:rPr>
          <w:rFonts w:ascii="Arial" w:hAnsi="Arial" w:cs="Arial"/>
          <w:kern w:val="0"/>
          <w:sz w:val="24"/>
        </w:rPr>
        <w:t xml:space="preserve"> section of this manual.</w:t>
      </w: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Interior Light</w:t>
      </w:r>
    </w:p>
    <w:p w:rsidR="00E56C35" w:rsidRDefault="00E56C35" w:rsidP="00E11C78">
      <w:pPr>
        <w:autoSpaceDE w:val="0"/>
        <w:autoSpaceDN w:val="0"/>
        <w:adjustRightInd w:val="0"/>
        <w:jc w:val="left"/>
        <w:rPr>
          <w:rFonts w:ascii="Arial" w:hAnsi="Arial" w:cs="Arial"/>
          <w:kern w:val="0"/>
          <w:sz w:val="24"/>
        </w:rPr>
      </w:pPr>
      <w:r w:rsidRPr="00A412AA">
        <w:rPr>
          <w:rFonts w:ascii="Arial" w:hAnsi="Arial" w:cs="Arial"/>
          <w:kern w:val="0"/>
          <w:sz w:val="24"/>
        </w:rPr>
        <w:t xml:space="preserve">The interior light can be turned On or Off automatically with the opening or closing of the door. </w:t>
      </w:r>
      <w:r>
        <w:rPr>
          <w:rFonts w:ascii="Arial" w:hAnsi="Arial" w:cs="Arial"/>
          <w:kern w:val="0"/>
          <w:sz w:val="24"/>
        </w:rPr>
        <w:t>The white light is factory setting, it also can be changed to a blue color.</w:t>
      </w: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Shelving</w:t>
      </w:r>
    </w:p>
    <w:p w:rsidR="00E56C35" w:rsidRDefault="00E56C35" w:rsidP="00E11C78">
      <w:pPr>
        <w:spacing w:after="60"/>
        <w:rPr>
          <w:rFonts w:ascii="Helvetica" w:hAnsi="Helvetica" w:cs="Helvetica"/>
          <w:sz w:val="24"/>
        </w:rPr>
      </w:pPr>
      <w:r w:rsidRPr="008F02CF">
        <w:rPr>
          <w:rFonts w:ascii="Arial" w:hAnsi="Arial" w:cs="Arial"/>
          <w:kern w:val="0"/>
          <w:sz w:val="24"/>
        </w:rPr>
        <w:t>The unit has 3 adjustable chrome-plated flat wire shelves to hold</w:t>
      </w:r>
      <w:r w:rsidRPr="008F02CF">
        <w:rPr>
          <w:rFonts w:ascii="Helvetica" w:hAnsi="Helvetica" w:cs="Helvetica"/>
          <w:sz w:val="24"/>
        </w:rPr>
        <w:t xml:space="preserve"> </w:t>
      </w:r>
      <w:r w:rsidRPr="008F02CF">
        <w:rPr>
          <w:rFonts w:ascii="Arial" w:hAnsi="Arial" w:cs="Arial"/>
          <w:kern w:val="0"/>
          <w:sz w:val="24"/>
        </w:rPr>
        <w:t>cans and bottles of beverages such as beer, water and soft drinks.</w:t>
      </w:r>
      <w:r w:rsidRPr="008F02CF">
        <w:rPr>
          <w:rFonts w:ascii="Helvetica" w:hAnsi="Helvetica" w:cs="Helvetica"/>
          <w:sz w:val="24"/>
        </w:rPr>
        <w:t xml:space="preserve"> </w:t>
      </w:r>
    </w:p>
    <w:p w:rsidR="00E56C35" w:rsidRPr="00B905E6" w:rsidRDefault="00E56C35" w:rsidP="00E11C78">
      <w:pPr>
        <w:spacing w:before="60" w:after="60"/>
        <w:rPr>
          <w:rFonts w:ascii="Helvetica" w:hAnsi="Helvetica" w:cs="Helvetica"/>
          <w:sz w:val="24"/>
        </w:rPr>
      </w:pPr>
      <w:r w:rsidRPr="008F02CF">
        <w:rPr>
          <w:rFonts w:ascii="Arial" w:hAnsi="Arial" w:cs="Arial"/>
          <w:kern w:val="0"/>
          <w:sz w:val="24"/>
        </w:rPr>
        <w:t xml:space="preserve">These racks are designed to </w:t>
      </w:r>
      <w:r w:rsidRPr="008F02CF">
        <w:rPr>
          <w:rFonts w:ascii="Helvetica" w:hAnsi="Helvetica" w:cs="Helvetica"/>
          <w:sz w:val="24"/>
        </w:rPr>
        <w:t xml:space="preserve">only be pulled out 1/3 of the way. This is a safety feature so that neither the machine nor the shelf will tip over. </w:t>
      </w:r>
    </w:p>
    <w:p w:rsidR="00E56C35" w:rsidRPr="00B905E6" w:rsidRDefault="00E56C35" w:rsidP="00E11C78">
      <w:pPr>
        <w:autoSpaceDE w:val="0"/>
        <w:autoSpaceDN w:val="0"/>
        <w:adjustRightInd w:val="0"/>
        <w:spacing w:before="60" w:after="60"/>
        <w:jc w:val="left"/>
        <w:rPr>
          <w:rFonts w:ascii="Arial" w:hAnsi="Arial" w:cs="Arial"/>
          <w:kern w:val="0"/>
          <w:sz w:val="24"/>
        </w:rPr>
      </w:pPr>
      <w:r w:rsidRPr="00B905E6">
        <w:rPr>
          <w:rFonts w:ascii="Arial" w:hAnsi="Arial" w:cs="Arial"/>
          <w:kern w:val="0"/>
          <w:sz w:val="24"/>
        </w:rPr>
        <w:t>The racks are removable and reversible. To remove a rack, take out the</w:t>
      </w:r>
      <w:r>
        <w:rPr>
          <w:rFonts w:ascii="Arial" w:hAnsi="Arial" w:cs="Arial"/>
          <w:kern w:val="0"/>
          <w:sz w:val="24"/>
        </w:rPr>
        <w:t xml:space="preserve"> cans</w:t>
      </w:r>
      <w:r w:rsidRPr="00B905E6">
        <w:rPr>
          <w:rFonts w:ascii="Arial" w:hAnsi="Arial" w:cs="Arial"/>
          <w:kern w:val="0"/>
          <w:sz w:val="24"/>
        </w:rPr>
        <w:t xml:space="preserve"> on the rack and pull it out until it stops. Then lift up the front of the rack and remove it from the unit.</w:t>
      </w:r>
      <w:r>
        <w:rPr>
          <w:rFonts w:ascii="Arial" w:hAnsi="Arial" w:cs="Arial"/>
          <w:kern w:val="0"/>
          <w:sz w:val="24"/>
        </w:rPr>
        <w:br/>
      </w:r>
    </w:p>
    <w:p w:rsidR="00E56C35" w:rsidRDefault="00E56C35" w:rsidP="00E11C78">
      <w:pPr>
        <w:autoSpaceDE w:val="0"/>
        <w:autoSpaceDN w:val="0"/>
        <w:adjustRightInd w:val="0"/>
        <w:jc w:val="center"/>
        <w:rPr>
          <w:rFonts w:ascii="Arial" w:hAnsi="Arial" w:cs="Arial"/>
          <w:b/>
          <w:bCs/>
          <w:kern w:val="0"/>
          <w:sz w:val="36"/>
          <w:szCs w:val="36"/>
        </w:rPr>
      </w:pPr>
      <w:r>
        <w:rPr>
          <w:rFonts w:ascii="Arial" w:hAnsi="Arial" w:cs="Arial"/>
          <w:b/>
          <w:bCs/>
          <w:kern w:val="0"/>
          <w:sz w:val="36"/>
          <w:szCs w:val="36"/>
        </w:rPr>
        <w:t>Cleaning and Maintenance</w:t>
      </w: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Cleaning the Outside</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Unplug your Refrigerator. Clean the outside with a cloth dampened in mild soapy water. Dry thoroughly with a soft cloth. Polish with a stainless steel cleaner. To clean the door gasket, use only mild soapy water. Never use harsh cleansers or scouring pads to clean any part of your unit.</w:t>
      </w:r>
    </w:p>
    <w:p w:rsidR="00E56C35" w:rsidRDefault="00E56C35" w:rsidP="00E11C78">
      <w:pPr>
        <w:autoSpaceDE w:val="0"/>
        <w:autoSpaceDN w:val="0"/>
        <w:adjustRightInd w:val="0"/>
        <w:jc w:val="left"/>
        <w:rPr>
          <w:rFonts w:ascii="Arial" w:hAnsi="Arial" w:cs="Arial"/>
          <w:b/>
          <w:bCs/>
          <w:kern w:val="0"/>
          <w:sz w:val="28"/>
          <w:szCs w:val="28"/>
        </w:rPr>
      </w:pPr>
      <w:r>
        <w:rPr>
          <w:rFonts w:ascii="Arial" w:hAnsi="Arial" w:cs="Arial"/>
          <w:b/>
          <w:bCs/>
          <w:kern w:val="0"/>
          <w:sz w:val="28"/>
          <w:szCs w:val="28"/>
        </w:rPr>
        <w:t>Cleaning the Inside</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Unplug your Refrigerator and remove its contents. Rinse the inside surfaces with plain water and dry the chrome racks, basket and shelving.</w:t>
      </w:r>
      <w:r w:rsidRPr="002A70C0">
        <w:rPr>
          <w:rFonts w:ascii="Arial" w:hAnsi="Arial" w:cs="Arial"/>
          <w:kern w:val="0"/>
          <w:sz w:val="24"/>
        </w:rPr>
        <w:t xml:space="preserve"> </w:t>
      </w:r>
      <w:r>
        <w:rPr>
          <w:rFonts w:ascii="Arial" w:hAnsi="Arial" w:cs="Arial"/>
          <w:kern w:val="0"/>
          <w:sz w:val="24"/>
        </w:rPr>
        <w:t>Avoid getting excess water inside the machine since it will flow into the water trap near the compressor and possibly overflow.</w:t>
      </w:r>
    </w:p>
    <w:p w:rsidR="00E56C35" w:rsidRPr="007B2296" w:rsidRDefault="00E56C35" w:rsidP="00E11C78">
      <w:pPr>
        <w:autoSpaceDE w:val="0"/>
        <w:autoSpaceDN w:val="0"/>
        <w:adjustRightInd w:val="0"/>
        <w:jc w:val="left"/>
        <w:rPr>
          <w:rFonts w:ascii="Arial" w:hAnsi="Arial" w:cs="Arial"/>
          <w:b/>
          <w:bCs/>
          <w:kern w:val="0"/>
          <w:sz w:val="28"/>
          <w:szCs w:val="28"/>
        </w:rPr>
      </w:pPr>
      <w:r w:rsidRPr="007B2296">
        <w:rPr>
          <w:rFonts w:ascii="Arial" w:hAnsi="Arial" w:cs="Arial"/>
          <w:b/>
          <w:bCs/>
          <w:kern w:val="0"/>
          <w:sz w:val="28"/>
          <w:szCs w:val="28"/>
        </w:rPr>
        <w:t xml:space="preserve">Defrosting the </w:t>
      </w:r>
      <w:r>
        <w:rPr>
          <w:rFonts w:ascii="Arial" w:hAnsi="Arial" w:cs="Arial"/>
          <w:b/>
          <w:bCs/>
          <w:kern w:val="0"/>
          <w:sz w:val="28"/>
          <w:szCs w:val="28"/>
        </w:rPr>
        <w:t>Unit</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The unit uses an automatic defrost system in which the refrigerated surfaces of the unit defrost automatically. Defrost water drains into a hole in the floor of the storage compartment and is channeled into a drain pan located at the back of the unit near the compressor. Heat transferred from the compressor evaporates any water that has collected in the pan. Be sure the drain hole in the floor of the unit is clear and unobstructed.</w:t>
      </w:r>
    </w:p>
    <w:p w:rsidR="00E56C35" w:rsidRPr="00386225" w:rsidRDefault="00E56C35" w:rsidP="00E11C78">
      <w:pPr>
        <w:autoSpaceDE w:val="0"/>
        <w:autoSpaceDN w:val="0"/>
        <w:adjustRightInd w:val="0"/>
        <w:jc w:val="left"/>
        <w:rPr>
          <w:rFonts w:ascii="Arial" w:hAnsi="Arial" w:cs="Arial"/>
          <w:b/>
          <w:bCs/>
          <w:kern w:val="0"/>
          <w:sz w:val="28"/>
          <w:szCs w:val="28"/>
        </w:rPr>
      </w:pPr>
      <w:r w:rsidRPr="00386225">
        <w:rPr>
          <w:rFonts w:ascii="Arial" w:hAnsi="Arial" w:cs="Arial"/>
          <w:b/>
          <w:bCs/>
          <w:kern w:val="0"/>
          <w:sz w:val="28"/>
          <w:szCs w:val="28"/>
        </w:rPr>
        <w:lastRenderedPageBreak/>
        <w:t>Extended Non-Use</w:t>
      </w:r>
    </w:p>
    <w:p w:rsidR="00E56C35" w:rsidRPr="00386225" w:rsidRDefault="00E56C35" w:rsidP="00E11C78">
      <w:pPr>
        <w:autoSpaceDE w:val="0"/>
        <w:autoSpaceDN w:val="0"/>
        <w:adjustRightInd w:val="0"/>
        <w:jc w:val="left"/>
        <w:rPr>
          <w:rFonts w:ascii="Arial" w:hAnsi="Arial" w:cs="Arial"/>
          <w:b/>
          <w:kern w:val="0"/>
          <w:sz w:val="24"/>
        </w:rPr>
      </w:pPr>
      <w:r w:rsidRPr="00386225">
        <w:rPr>
          <w:rFonts w:ascii="Arial" w:hAnsi="Arial" w:cs="Arial"/>
          <w:b/>
          <w:kern w:val="0"/>
          <w:sz w:val="24"/>
        </w:rPr>
        <w:t>VACATION/HOLIDAY, PROLONGED SHUTDOWN</w:t>
      </w:r>
    </w:p>
    <w:p w:rsidR="00E56C35" w:rsidRDefault="00E56C35" w:rsidP="00E11C78">
      <w:pPr>
        <w:autoSpaceDE w:val="0"/>
        <w:autoSpaceDN w:val="0"/>
        <w:adjustRightInd w:val="0"/>
        <w:jc w:val="left"/>
        <w:rPr>
          <w:rFonts w:ascii="Arial" w:hAnsi="Arial" w:cs="Arial"/>
          <w:kern w:val="0"/>
          <w:sz w:val="24"/>
        </w:rPr>
      </w:pPr>
      <w:r>
        <w:rPr>
          <w:rFonts w:ascii="Arial" w:hAnsi="Arial" w:cs="Arial"/>
          <w:kern w:val="0"/>
          <w:sz w:val="24"/>
        </w:rPr>
        <w:t>The following steps are recommended for periods of extended non-use:</w:t>
      </w:r>
    </w:p>
    <w:p w:rsidR="00E56C35" w:rsidRDefault="00E56C35" w:rsidP="00386225">
      <w:pPr>
        <w:numPr>
          <w:ilvl w:val="0"/>
          <w:numId w:val="6"/>
        </w:numPr>
        <w:autoSpaceDE w:val="0"/>
        <w:autoSpaceDN w:val="0"/>
        <w:adjustRightInd w:val="0"/>
        <w:jc w:val="left"/>
        <w:rPr>
          <w:rFonts w:ascii="Arial" w:hAnsi="Arial" w:cs="Arial"/>
          <w:kern w:val="0"/>
          <w:sz w:val="24"/>
        </w:rPr>
      </w:pPr>
      <w:r>
        <w:rPr>
          <w:rFonts w:ascii="Arial" w:hAnsi="Arial" w:cs="Arial"/>
          <w:kern w:val="0"/>
          <w:sz w:val="24"/>
        </w:rPr>
        <w:t>Remove all customable content from the unit.</w:t>
      </w:r>
    </w:p>
    <w:p w:rsidR="00E56C35" w:rsidRDefault="00E56C35" w:rsidP="00386225">
      <w:pPr>
        <w:numPr>
          <w:ilvl w:val="0"/>
          <w:numId w:val="6"/>
        </w:numPr>
        <w:autoSpaceDE w:val="0"/>
        <w:autoSpaceDN w:val="0"/>
        <w:adjustRightInd w:val="0"/>
        <w:jc w:val="left"/>
        <w:rPr>
          <w:rFonts w:ascii="Arial" w:hAnsi="Arial" w:cs="Arial"/>
          <w:kern w:val="0"/>
          <w:sz w:val="24"/>
        </w:rPr>
      </w:pPr>
      <w:r>
        <w:rPr>
          <w:rFonts w:ascii="Arial" w:hAnsi="Arial" w:cs="Arial"/>
          <w:kern w:val="0"/>
          <w:sz w:val="24"/>
        </w:rPr>
        <w:t>Disconnect the power cord from its outlet/socket and leave it disconnected until the unit is returned to service.</w:t>
      </w:r>
    </w:p>
    <w:p w:rsidR="00E56C35" w:rsidRDefault="00E56C35" w:rsidP="00386225">
      <w:pPr>
        <w:numPr>
          <w:ilvl w:val="0"/>
          <w:numId w:val="6"/>
        </w:numPr>
        <w:autoSpaceDE w:val="0"/>
        <w:autoSpaceDN w:val="0"/>
        <w:adjustRightInd w:val="0"/>
        <w:jc w:val="left"/>
        <w:rPr>
          <w:rFonts w:ascii="Arial" w:hAnsi="Arial" w:cs="Arial"/>
          <w:kern w:val="0"/>
          <w:sz w:val="24"/>
        </w:rPr>
      </w:pPr>
      <w:r>
        <w:rPr>
          <w:rFonts w:ascii="Arial" w:hAnsi="Arial" w:cs="Arial"/>
          <w:kern w:val="0"/>
          <w:sz w:val="24"/>
        </w:rPr>
        <w:t>If ice is on the evaporator, allow ice to thaw naturally.</w:t>
      </w:r>
    </w:p>
    <w:p w:rsidR="00E56C35" w:rsidRDefault="00E56C35" w:rsidP="00386225">
      <w:pPr>
        <w:numPr>
          <w:ilvl w:val="0"/>
          <w:numId w:val="6"/>
        </w:numPr>
        <w:autoSpaceDE w:val="0"/>
        <w:autoSpaceDN w:val="0"/>
        <w:adjustRightInd w:val="0"/>
        <w:jc w:val="left"/>
        <w:rPr>
          <w:rFonts w:ascii="Arial" w:hAnsi="Arial" w:cs="Arial"/>
          <w:kern w:val="0"/>
          <w:sz w:val="24"/>
        </w:rPr>
      </w:pPr>
      <w:r>
        <w:rPr>
          <w:rFonts w:ascii="Arial" w:hAnsi="Arial" w:cs="Arial"/>
          <w:kern w:val="0"/>
          <w:sz w:val="24"/>
        </w:rPr>
        <w:t>Clean and dry the interior of the unit. Ensure all water has been removed from the unit.</w:t>
      </w:r>
    </w:p>
    <w:p w:rsidR="00E56C35" w:rsidRDefault="00E56C35" w:rsidP="00386225">
      <w:pPr>
        <w:numPr>
          <w:ilvl w:val="0"/>
          <w:numId w:val="6"/>
        </w:numPr>
        <w:autoSpaceDE w:val="0"/>
        <w:autoSpaceDN w:val="0"/>
        <w:adjustRightInd w:val="0"/>
        <w:jc w:val="left"/>
        <w:rPr>
          <w:rFonts w:ascii="Arial" w:hAnsi="Arial" w:cs="Arial"/>
          <w:kern w:val="0"/>
          <w:sz w:val="24"/>
        </w:rPr>
      </w:pPr>
      <w:r>
        <w:rPr>
          <w:rFonts w:ascii="Arial" w:hAnsi="Arial" w:cs="Arial"/>
          <w:kern w:val="0"/>
          <w:sz w:val="24"/>
        </w:rPr>
        <w:t>The door must remain open to prevent formation of mold and mildew. Open door a minimum of 2” (50 mm) to provide the necessary ventilation.</w:t>
      </w:r>
    </w:p>
    <w:p w:rsidR="00E56C35" w:rsidRPr="00A7104E" w:rsidRDefault="00E56C35" w:rsidP="00A7104E">
      <w:pPr>
        <w:autoSpaceDE w:val="0"/>
        <w:autoSpaceDN w:val="0"/>
        <w:adjustRightInd w:val="0"/>
        <w:jc w:val="left"/>
        <w:rPr>
          <w:rFonts w:ascii="Arial" w:hAnsi="Arial" w:cs="Arial"/>
          <w:b/>
          <w:bCs/>
          <w:kern w:val="0"/>
          <w:sz w:val="28"/>
          <w:szCs w:val="28"/>
        </w:rPr>
      </w:pPr>
      <w:r w:rsidRPr="00A7104E">
        <w:rPr>
          <w:rFonts w:ascii="Arial" w:hAnsi="Arial" w:cs="Arial"/>
          <w:b/>
          <w:bCs/>
          <w:kern w:val="0"/>
          <w:sz w:val="28"/>
          <w:szCs w:val="28"/>
        </w:rPr>
        <w:t>WINTERIZATION</w:t>
      </w:r>
    </w:p>
    <w:p w:rsidR="00E56C35" w:rsidRDefault="00E56C35" w:rsidP="00A7104E">
      <w:pPr>
        <w:autoSpaceDE w:val="0"/>
        <w:autoSpaceDN w:val="0"/>
        <w:adjustRightInd w:val="0"/>
        <w:jc w:val="left"/>
        <w:rPr>
          <w:rFonts w:ascii="Arial" w:hAnsi="Arial" w:cs="Arial"/>
          <w:kern w:val="0"/>
          <w:sz w:val="24"/>
        </w:rPr>
      </w:pPr>
      <w:r>
        <w:rPr>
          <w:rFonts w:ascii="Arial" w:hAnsi="Arial" w:cs="Arial"/>
          <w:kern w:val="0"/>
          <w:sz w:val="24"/>
        </w:rPr>
        <w:t>If the unit will be exposed to temperatures of 40</w:t>
      </w:r>
      <w:r>
        <w:rPr>
          <w:rFonts w:ascii="SimSun" w:hAnsi="SimSun" w:cs="Arial" w:hint="eastAsia"/>
          <w:kern w:val="0"/>
          <w:sz w:val="24"/>
        </w:rPr>
        <w:t>℉</w:t>
      </w:r>
      <w:r>
        <w:rPr>
          <w:rFonts w:ascii="SimSun" w:hAnsi="SimSun" w:cs="Arial"/>
          <w:kern w:val="0"/>
          <w:sz w:val="24"/>
        </w:rPr>
        <w:t>(</w:t>
      </w:r>
      <w:r w:rsidR="00941A77">
        <w:rPr>
          <w:rFonts w:ascii="SimSun" w:hAnsi="SimSun" w:cs="Arial" w:hint="eastAsia"/>
          <w:kern w:val="0"/>
          <w:sz w:val="24"/>
        </w:rPr>
        <w:t>4</w:t>
      </w:r>
      <w:r>
        <w:rPr>
          <w:rFonts w:ascii="SimSun" w:hAnsi="SimSun" w:cs="Arial" w:hint="eastAsia"/>
          <w:kern w:val="0"/>
          <w:sz w:val="24"/>
        </w:rPr>
        <w:t>℃</w:t>
      </w:r>
      <w:r>
        <w:rPr>
          <w:rFonts w:ascii="SimSun" w:hAnsi="SimSun" w:cs="Arial"/>
          <w:kern w:val="0"/>
          <w:sz w:val="24"/>
        </w:rPr>
        <w:t>)</w:t>
      </w:r>
      <w:r>
        <w:rPr>
          <w:rFonts w:ascii="Arial" w:hAnsi="Arial" w:cs="Arial"/>
          <w:kern w:val="0"/>
          <w:sz w:val="24"/>
        </w:rPr>
        <w:t xml:space="preserve"> or less, the steps above must be followed.</w:t>
      </w:r>
    </w:p>
    <w:p w:rsidR="00E56C35" w:rsidRDefault="00E56C35" w:rsidP="00A7104E">
      <w:pPr>
        <w:autoSpaceDE w:val="0"/>
        <w:autoSpaceDN w:val="0"/>
        <w:adjustRightInd w:val="0"/>
        <w:jc w:val="left"/>
        <w:rPr>
          <w:rFonts w:ascii="Arial" w:hAnsi="Arial" w:cs="Arial"/>
          <w:kern w:val="0"/>
          <w:sz w:val="24"/>
        </w:rPr>
      </w:pPr>
    </w:p>
    <w:p w:rsidR="00E56C35" w:rsidRDefault="00E56C35" w:rsidP="00A7104E">
      <w:pPr>
        <w:autoSpaceDE w:val="0"/>
        <w:autoSpaceDN w:val="0"/>
        <w:adjustRightInd w:val="0"/>
        <w:jc w:val="left"/>
        <w:rPr>
          <w:rFonts w:ascii="Arial" w:hAnsi="Arial" w:cs="Arial"/>
          <w:kern w:val="0"/>
          <w:sz w:val="24"/>
        </w:rPr>
      </w:pPr>
    </w:p>
    <w:p w:rsidR="00E56C35" w:rsidRPr="00B448B6" w:rsidRDefault="00E56C35" w:rsidP="00DE4FF2">
      <w:pPr>
        <w:autoSpaceDE w:val="0"/>
        <w:autoSpaceDN w:val="0"/>
        <w:adjustRightInd w:val="0"/>
        <w:jc w:val="center"/>
        <w:rPr>
          <w:rFonts w:ascii="Arial" w:hAnsi="Arial" w:cs="Arial"/>
          <w:b/>
          <w:bCs/>
          <w:kern w:val="0"/>
          <w:sz w:val="36"/>
          <w:szCs w:val="36"/>
        </w:rPr>
      </w:pPr>
      <w:r w:rsidRPr="00B448B6">
        <w:rPr>
          <w:rFonts w:ascii="Arial" w:hAnsi="Arial" w:cs="Arial"/>
          <w:b/>
          <w:bCs/>
          <w:kern w:val="0"/>
          <w:sz w:val="36"/>
          <w:szCs w:val="36"/>
        </w:rPr>
        <w:t>Troubleshooting</w:t>
      </w:r>
    </w:p>
    <w:p w:rsidR="00E56C35" w:rsidRDefault="00E56C35" w:rsidP="00DE4FF2">
      <w:pPr>
        <w:autoSpaceDE w:val="0"/>
        <w:autoSpaceDN w:val="0"/>
        <w:adjustRightInd w:val="0"/>
        <w:spacing w:before="120"/>
        <w:jc w:val="left"/>
        <w:rPr>
          <w:rFonts w:ascii="Arial" w:hAnsi="Arial" w:cs="Arial"/>
          <w:b/>
          <w:bCs/>
          <w:i/>
          <w:iCs/>
          <w:kern w:val="0"/>
          <w:sz w:val="24"/>
        </w:rPr>
      </w:pPr>
      <w:r>
        <w:rPr>
          <w:rFonts w:ascii="Arial" w:hAnsi="Arial" w:cs="Arial"/>
          <w:b/>
          <w:bCs/>
          <w:i/>
          <w:iCs/>
          <w:kern w:val="0"/>
          <w:sz w:val="24"/>
        </w:rPr>
        <w:t>Unit does not turn on</w:t>
      </w:r>
    </w:p>
    <w:p w:rsidR="00E56C35" w:rsidRDefault="00E56C35" w:rsidP="00115A12">
      <w:pPr>
        <w:autoSpaceDE w:val="0"/>
        <w:autoSpaceDN w:val="0"/>
        <w:adjustRightInd w:val="0"/>
        <w:ind w:firstLineChars="100" w:firstLine="240"/>
        <w:jc w:val="left"/>
        <w:rPr>
          <w:rFonts w:ascii="Arial" w:hAnsi="Arial" w:cs="Arial"/>
          <w:kern w:val="0"/>
          <w:sz w:val="24"/>
        </w:rPr>
      </w:pPr>
      <w:r>
        <w:rPr>
          <w:rFonts w:ascii="Arial" w:hAnsi="Arial" w:cs="Arial"/>
          <w:kern w:val="0"/>
          <w:sz w:val="24"/>
        </w:rPr>
        <w:t>Not plugged in.</w:t>
      </w:r>
    </w:p>
    <w:p w:rsidR="00E56C35" w:rsidRDefault="00E56C35" w:rsidP="00AE5FD4">
      <w:pPr>
        <w:autoSpaceDE w:val="0"/>
        <w:autoSpaceDN w:val="0"/>
        <w:adjustRightInd w:val="0"/>
        <w:ind w:firstLineChars="100" w:firstLine="240"/>
        <w:jc w:val="left"/>
        <w:rPr>
          <w:rFonts w:ascii="Arial" w:hAnsi="Arial" w:cs="Arial"/>
          <w:kern w:val="0"/>
          <w:sz w:val="24"/>
        </w:rPr>
      </w:pPr>
      <w:r>
        <w:rPr>
          <w:rFonts w:ascii="Arial" w:hAnsi="Arial" w:cs="Arial"/>
          <w:kern w:val="0"/>
          <w:sz w:val="24"/>
        </w:rPr>
        <w:t>Fuse blown or circuit breaker tripped.</w:t>
      </w:r>
    </w:p>
    <w:p w:rsidR="00E56C35" w:rsidRDefault="00E56C35" w:rsidP="00AE5FD4">
      <w:pPr>
        <w:autoSpaceDE w:val="0"/>
        <w:autoSpaceDN w:val="0"/>
        <w:adjustRightInd w:val="0"/>
        <w:ind w:firstLineChars="100" w:firstLine="240"/>
        <w:jc w:val="left"/>
        <w:rPr>
          <w:rFonts w:ascii="Arial" w:hAnsi="Arial" w:cs="Arial"/>
          <w:kern w:val="0"/>
          <w:sz w:val="24"/>
        </w:rPr>
      </w:pPr>
      <w:r>
        <w:rPr>
          <w:rFonts w:ascii="Arial" w:hAnsi="Arial" w:cs="Arial"/>
          <w:kern w:val="0"/>
          <w:sz w:val="24"/>
        </w:rPr>
        <w:t>Press Power Button on control panel</w:t>
      </w:r>
    </w:p>
    <w:p w:rsidR="00E56C35" w:rsidRDefault="00E56C35" w:rsidP="00DE4FF2">
      <w:pPr>
        <w:autoSpaceDE w:val="0"/>
        <w:autoSpaceDN w:val="0"/>
        <w:adjustRightInd w:val="0"/>
        <w:spacing w:before="120"/>
        <w:jc w:val="left"/>
        <w:rPr>
          <w:rFonts w:ascii="Arial" w:hAnsi="Arial" w:cs="Arial"/>
          <w:b/>
          <w:bCs/>
          <w:i/>
          <w:iCs/>
          <w:kern w:val="0"/>
          <w:sz w:val="24"/>
        </w:rPr>
      </w:pPr>
      <w:r>
        <w:rPr>
          <w:rFonts w:ascii="Arial" w:hAnsi="Arial" w:cs="Arial"/>
          <w:b/>
          <w:bCs/>
          <w:i/>
          <w:iCs/>
          <w:kern w:val="0"/>
          <w:sz w:val="24"/>
        </w:rPr>
        <w:t>Noise or vibration</w:t>
      </w:r>
    </w:p>
    <w:p w:rsidR="00E56C35" w:rsidRDefault="00E56C35" w:rsidP="00115A12">
      <w:pPr>
        <w:autoSpaceDE w:val="0"/>
        <w:autoSpaceDN w:val="0"/>
        <w:adjustRightInd w:val="0"/>
        <w:ind w:firstLineChars="100" w:firstLine="240"/>
        <w:jc w:val="left"/>
        <w:rPr>
          <w:rFonts w:ascii="Arial" w:hAnsi="Arial" w:cs="Arial"/>
          <w:kern w:val="0"/>
          <w:sz w:val="24"/>
        </w:rPr>
      </w:pPr>
      <w:r>
        <w:rPr>
          <w:rFonts w:ascii="Arial" w:hAnsi="Arial" w:cs="Arial"/>
          <w:kern w:val="0"/>
          <w:sz w:val="24"/>
        </w:rPr>
        <w:t>Check that unit is level. If not, adjust leveling legs.</w:t>
      </w:r>
    </w:p>
    <w:p w:rsidR="00E56C35" w:rsidRDefault="00E56C35" w:rsidP="00DE4FF2">
      <w:pPr>
        <w:autoSpaceDE w:val="0"/>
        <w:autoSpaceDN w:val="0"/>
        <w:adjustRightInd w:val="0"/>
        <w:spacing w:before="120"/>
        <w:jc w:val="left"/>
        <w:rPr>
          <w:rFonts w:ascii="Arial" w:hAnsi="Arial" w:cs="Arial"/>
          <w:b/>
          <w:bCs/>
          <w:i/>
          <w:iCs/>
          <w:kern w:val="0"/>
          <w:sz w:val="24"/>
        </w:rPr>
      </w:pPr>
      <w:r>
        <w:rPr>
          <w:rFonts w:ascii="Arial" w:hAnsi="Arial" w:cs="Arial"/>
          <w:b/>
          <w:bCs/>
          <w:i/>
          <w:iCs/>
          <w:kern w:val="0"/>
          <w:sz w:val="24"/>
        </w:rPr>
        <w:t>Unit is too warm</w:t>
      </w:r>
    </w:p>
    <w:p w:rsidR="00E56C35" w:rsidRDefault="00E56C35" w:rsidP="00115A12">
      <w:pPr>
        <w:autoSpaceDE w:val="0"/>
        <w:autoSpaceDN w:val="0"/>
        <w:adjustRightInd w:val="0"/>
        <w:ind w:firstLineChars="100" w:firstLine="240"/>
        <w:jc w:val="left"/>
        <w:rPr>
          <w:rFonts w:ascii="Arial" w:hAnsi="Arial" w:cs="Arial"/>
          <w:kern w:val="0"/>
          <w:sz w:val="24"/>
        </w:rPr>
      </w:pPr>
      <w:r>
        <w:rPr>
          <w:rFonts w:ascii="Arial" w:hAnsi="Arial" w:cs="Arial"/>
          <w:kern w:val="0"/>
          <w:sz w:val="24"/>
        </w:rPr>
        <w:t>Check that door is properly closed and sealed.</w:t>
      </w:r>
    </w:p>
    <w:p w:rsidR="00E56C35" w:rsidRDefault="00E56C35" w:rsidP="00115A12">
      <w:pPr>
        <w:autoSpaceDE w:val="0"/>
        <w:autoSpaceDN w:val="0"/>
        <w:adjustRightInd w:val="0"/>
        <w:ind w:leftChars="114" w:left="239"/>
        <w:jc w:val="left"/>
        <w:rPr>
          <w:rFonts w:ascii="Arial" w:hAnsi="Arial" w:cs="Arial"/>
          <w:kern w:val="0"/>
          <w:sz w:val="24"/>
        </w:rPr>
      </w:pPr>
      <w:r>
        <w:rPr>
          <w:rFonts w:ascii="Arial" w:hAnsi="Arial" w:cs="Arial"/>
          <w:kern w:val="0"/>
          <w:sz w:val="24"/>
        </w:rPr>
        <w:t xml:space="preserve">Check temperature setting. (To change the temperature setting, follow the steps in the </w:t>
      </w:r>
      <w:r>
        <w:rPr>
          <w:rFonts w:ascii="Arial" w:hAnsi="Arial" w:cs="Arial"/>
          <w:i/>
          <w:iCs/>
          <w:kern w:val="0"/>
          <w:sz w:val="24"/>
        </w:rPr>
        <w:t xml:space="preserve">Operating Your Refrigerator </w:t>
      </w:r>
      <w:r>
        <w:rPr>
          <w:rFonts w:ascii="Arial" w:hAnsi="Arial" w:cs="Arial"/>
          <w:kern w:val="0"/>
          <w:sz w:val="24"/>
        </w:rPr>
        <w:t>section of this manual.)</w:t>
      </w:r>
    </w:p>
    <w:p w:rsidR="00E56C35" w:rsidRDefault="00E56C35" w:rsidP="00115A12">
      <w:pPr>
        <w:autoSpaceDE w:val="0"/>
        <w:autoSpaceDN w:val="0"/>
        <w:adjustRightInd w:val="0"/>
        <w:ind w:firstLineChars="100" w:firstLine="240"/>
        <w:jc w:val="left"/>
        <w:rPr>
          <w:rFonts w:ascii="Arial" w:hAnsi="Arial" w:cs="Arial"/>
          <w:kern w:val="0"/>
          <w:sz w:val="24"/>
        </w:rPr>
      </w:pPr>
      <w:r>
        <w:rPr>
          <w:rFonts w:ascii="Arial" w:hAnsi="Arial" w:cs="Arial"/>
          <w:kern w:val="0"/>
          <w:sz w:val="24"/>
        </w:rPr>
        <w:t>Check if door has been opened frequently or recently filled with product.</w:t>
      </w:r>
    </w:p>
    <w:p w:rsidR="00E56C35" w:rsidRDefault="00E56C35" w:rsidP="00FA3A4B">
      <w:pPr>
        <w:autoSpaceDE w:val="0"/>
        <w:autoSpaceDN w:val="0"/>
        <w:adjustRightInd w:val="0"/>
        <w:spacing w:before="120"/>
        <w:jc w:val="left"/>
        <w:rPr>
          <w:rFonts w:ascii="Arial" w:hAnsi="Arial" w:cs="Arial"/>
          <w:b/>
          <w:bCs/>
          <w:i/>
          <w:iCs/>
          <w:kern w:val="0"/>
          <w:sz w:val="24"/>
        </w:rPr>
      </w:pPr>
      <w:r>
        <w:rPr>
          <w:rFonts w:ascii="Arial" w:hAnsi="Arial" w:cs="Arial"/>
          <w:b/>
          <w:bCs/>
          <w:i/>
          <w:iCs/>
          <w:kern w:val="0"/>
          <w:sz w:val="24"/>
        </w:rPr>
        <w:t>Unit Develops Condensation on External Surfaces</w:t>
      </w:r>
    </w:p>
    <w:p w:rsidR="00E56C35" w:rsidRDefault="00E56C35" w:rsidP="00115A12">
      <w:pPr>
        <w:autoSpaceDE w:val="0"/>
        <w:autoSpaceDN w:val="0"/>
        <w:adjustRightInd w:val="0"/>
        <w:ind w:firstLineChars="100" w:firstLine="240"/>
        <w:jc w:val="left"/>
        <w:rPr>
          <w:rFonts w:ascii="Arial" w:hAnsi="Arial" w:cs="Arial"/>
          <w:kern w:val="0"/>
          <w:sz w:val="24"/>
        </w:rPr>
      </w:pPr>
      <w:r>
        <w:rPr>
          <w:rFonts w:ascii="Arial" w:hAnsi="Arial" w:cs="Arial"/>
          <w:kern w:val="0"/>
          <w:sz w:val="24"/>
        </w:rPr>
        <w:t>Check the unit is properly exposed to excessive humidity. Moisture will dissipate as humidity levels decrease.</w:t>
      </w:r>
    </w:p>
    <w:p w:rsidR="00E56C35" w:rsidRPr="004D2587" w:rsidRDefault="00E56C35" w:rsidP="00DE4FF2">
      <w:pPr>
        <w:autoSpaceDE w:val="0"/>
        <w:autoSpaceDN w:val="0"/>
        <w:adjustRightInd w:val="0"/>
        <w:jc w:val="left"/>
        <w:rPr>
          <w:rFonts w:ascii="Arial" w:hAnsi="Arial" w:cs="Arial"/>
          <w:b/>
          <w:bCs/>
          <w:i/>
          <w:iCs/>
          <w:kern w:val="0"/>
          <w:sz w:val="24"/>
          <w:lang w:val="es-ES"/>
        </w:rPr>
      </w:pPr>
      <w:r>
        <w:rPr>
          <w:rFonts w:ascii="Arial" w:hAnsi="Arial" w:cs="Arial"/>
          <w:b/>
          <w:bCs/>
          <w:i/>
          <w:iCs/>
          <w:kern w:val="0"/>
          <w:sz w:val="24"/>
          <w:lang w:val="es-ES"/>
        </w:rPr>
        <w:t>Temperature Window displays “EI</w:t>
      </w:r>
      <w:r w:rsidRPr="004D2587">
        <w:rPr>
          <w:rFonts w:ascii="Arial" w:hAnsi="Arial" w:cs="Arial"/>
          <w:b/>
          <w:bCs/>
          <w:i/>
          <w:iCs/>
          <w:kern w:val="0"/>
          <w:sz w:val="24"/>
          <w:lang w:val="es-ES"/>
        </w:rPr>
        <w:t>”</w:t>
      </w:r>
    </w:p>
    <w:p w:rsidR="00E56C35" w:rsidRDefault="00E56C35" w:rsidP="00115A12">
      <w:pPr>
        <w:autoSpaceDE w:val="0"/>
        <w:autoSpaceDN w:val="0"/>
        <w:adjustRightInd w:val="0"/>
        <w:ind w:leftChars="114" w:left="239"/>
        <w:jc w:val="left"/>
        <w:rPr>
          <w:rFonts w:ascii="Arial" w:hAnsi="Arial" w:cs="Arial"/>
          <w:kern w:val="0"/>
          <w:sz w:val="24"/>
        </w:rPr>
      </w:pPr>
      <w:r>
        <w:rPr>
          <w:rFonts w:ascii="Arial" w:hAnsi="Arial" w:cs="Arial"/>
          <w:kern w:val="0"/>
          <w:sz w:val="24"/>
        </w:rPr>
        <w:t>This message is an ALARM MODE indication. It indicates that thermostatic sensor has malfunctioned. Contact your authorized service facility for sensor replacement.</w:t>
      </w:r>
    </w:p>
    <w:p w:rsidR="00032F2A" w:rsidRDefault="00032F2A" w:rsidP="00115A12">
      <w:pPr>
        <w:autoSpaceDE w:val="0"/>
        <w:autoSpaceDN w:val="0"/>
        <w:adjustRightInd w:val="0"/>
        <w:ind w:leftChars="114" w:left="239"/>
        <w:jc w:val="left"/>
        <w:rPr>
          <w:rFonts w:ascii="Arial" w:hAnsi="Arial" w:cs="Arial"/>
          <w:kern w:val="0"/>
          <w:sz w:val="24"/>
        </w:rPr>
      </w:pPr>
    </w:p>
    <w:p w:rsidR="00E56C35" w:rsidRDefault="00E56C35" w:rsidP="00DE4FF2">
      <w:pPr>
        <w:autoSpaceDE w:val="0"/>
        <w:autoSpaceDN w:val="0"/>
        <w:adjustRightInd w:val="0"/>
        <w:spacing w:before="120"/>
        <w:jc w:val="left"/>
        <w:rPr>
          <w:rFonts w:ascii="Arial" w:hAnsi="Arial" w:cs="Arial"/>
          <w:b/>
          <w:bCs/>
          <w:i/>
          <w:iCs/>
          <w:kern w:val="0"/>
          <w:sz w:val="24"/>
        </w:rPr>
      </w:pPr>
      <w:r>
        <w:rPr>
          <w:rFonts w:ascii="Arial" w:hAnsi="Arial" w:cs="Arial"/>
          <w:b/>
          <w:bCs/>
          <w:i/>
          <w:iCs/>
          <w:kern w:val="0"/>
          <w:sz w:val="24"/>
          <w:lang w:val="es-ES"/>
        </w:rPr>
        <w:lastRenderedPageBreak/>
        <w:t>Temperature Window</w:t>
      </w:r>
      <w:r>
        <w:rPr>
          <w:rFonts w:ascii="Arial" w:hAnsi="Arial" w:cs="Arial"/>
          <w:b/>
          <w:bCs/>
          <w:i/>
          <w:iCs/>
          <w:kern w:val="0"/>
          <w:sz w:val="24"/>
        </w:rPr>
        <w:t xml:space="preserve"> displays “LI”</w:t>
      </w:r>
    </w:p>
    <w:p w:rsidR="00E56C35" w:rsidRDefault="00E56C35" w:rsidP="00115A12">
      <w:pPr>
        <w:autoSpaceDE w:val="0"/>
        <w:autoSpaceDN w:val="0"/>
        <w:adjustRightInd w:val="0"/>
        <w:ind w:leftChars="114" w:left="239"/>
        <w:jc w:val="left"/>
        <w:rPr>
          <w:rFonts w:ascii="Arial" w:hAnsi="Arial" w:cs="Arial"/>
          <w:kern w:val="0"/>
          <w:sz w:val="24"/>
        </w:rPr>
      </w:pPr>
      <w:r>
        <w:rPr>
          <w:rFonts w:ascii="Arial" w:hAnsi="Arial" w:cs="Arial"/>
          <w:kern w:val="0"/>
          <w:sz w:val="24"/>
        </w:rPr>
        <w:t>This message is an ALARM MODE indication. It indicates that the actual temperature is much lower than your set temperature.</w:t>
      </w:r>
    </w:p>
    <w:p w:rsidR="00E56C35" w:rsidRDefault="00E56C35" w:rsidP="00DE4FF2">
      <w:pPr>
        <w:autoSpaceDE w:val="0"/>
        <w:autoSpaceDN w:val="0"/>
        <w:adjustRightInd w:val="0"/>
        <w:spacing w:before="120"/>
        <w:jc w:val="left"/>
        <w:rPr>
          <w:rFonts w:ascii="Arial" w:hAnsi="Arial" w:cs="Arial"/>
          <w:b/>
          <w:bCs/>
          <w:i/>
          <w:iCs/>
          <w:kern w:val="0"/>
          <w:sz w:val="24"/>
        </w:rPr>
      </w:pPr>
      <w:r>
        <w:rPr>
          <w:rFonts w:ascii="Arial" w:hAnsi="Arial" w:cs="Arial"/>
          <w:b/>
          <w:bCs/>
          <w:i/>
          <w:iCs/>
          <w:kern w:val="0"/>
          <w:sz w:val="24"/>
          <w:lang w:val="es-ES"/>
        </w:rPr>
        <w:t>Temperature Window</w:t>
      </w:r>
      <w:r>
        <w:rPr>
          <w:rFonts w:ascii="Arial" w:hAnsi="Arial" w:cs="Arial"/>
          <w:b/>
          <w:bCs/>
          <w:i/>
          <w:iCs/>
          <w:kern w:val="0"/>
          <w:sz w:val="24"/>
        </w:rPr>
        <w:t xml:space="preserve"> displays “HI”</w:t>
      </w:r>
    </w:p>
    <w:p w:rsidR="00E56C35" w:rsidRDefault="00E56C35" w:rsidP="00115A12">
      <w:pPr>
        <w:autoSpaceDE w:val="0"/>
        <w:autoSpaceDN w:val="0"/>
        <w:adjustRightInd w:val="0"/>
        <w:ind w:leftChars="114" w:left="239"/>
        <w:jc w:val="left"/>
        <w:rPr>
          <w:rFonts w:ascii="Arial" w:hAnsi="Arial" w:cs="Arial"/>
          <w:kern w:val="0"/>
          <w:sz w:val="24"/>
        </w:rPr>
      </w:pPr>
      <w:r>
        <w:rPr>
          <w:rFonts w:ascii="Arial" w:hAnsi="Arial" w:cs="Arial"/>
          <w:kern w:val="0"/>
          <w:sz w:val="24"/>
        </w:rPr>
        <w:t>This message is an ALARM MODE indication. It indicates that the actual temperature is much higher than your set temperature. Possible causes are:</w:t>
      </w:r>
    </w:p>
    <w:p w:rsidR="00E56C35" w:rsidRDefault="00E56C35" w:rsidP="00DE4FF2">
      <w:pPr>
        <w:numPr>
          <w:ilvl w:val="0"/>
          <w:numId w:val="5"/>
        </w:numPr>
        <w:autoSpaceDE w:val="0"/>
        <w:autoSpaceDN w:val="0"/>
        <w:adjustRightInd w:val="0"/>
        <w:jc w:val="left"/>
        <w:rPr>
          <w:rFonts w:ascii="Arial" w:hAnsi="Arial" w:cs="Arial"/>
          <w:kern w:val="0"/>
          <w:sz w:val="24"/>
        </w:rPr>
      </w:pPr>
      <w:r>
        <w:rPr>
          <w:rFonts w:ascii="Arial" w:hAnsi="Arial" w:cs="Arial"/>
          <w:kern w:val="0"/>
          <w:sz w:val="24"/>
        </w:rPr>
        <w:t>The door might not be fully closed.</w:t>
      </w:r>
    </w:p>
    <w:p w:rsidR="00E56C35" w:rsidRDefault="00E56C35" w:rsidP="00DE4FF2">
      <w:pPr>
        <w:numPr>
          <w:ilvl w:val="0"/>
          <w:numId w:val="5"/>
        </w:numPr>
        <w:autoSpaceDE w:val="0"/>
        <w:autoSpaceDN w:val="0"/>
        <w:adjustRightInd w:val="0"/>
        <w:jc w:val="left"/>
        <w:rPr>
          <w:rFonts w:ascii="Arial" w:hAnsi="Arial" w:cs="Arial"/>
          <w:kern w:val="0"/>
          <w:sz w:val="24"/>
        </w:rPr>
      </w:pPr>
      <w:r>
        <w:rPr>
          <w:rFonts w:ascii="Arial" w:hAnsi="Arial" w:cs="Arial"/>
          <w:kern w:val="0"/>
          <w:sz w:val="24"/>
        </w:rPr>
        <w:t>The refrigerant may have leaked.</w:t>
      </w:r>
    </w:p>
    <w:p w:rsidR="00E56C35" w:rsidRDefault="00E56C35" w:rsidP="00DE4FF2">
      <w:pPr>
        <w:numPr>
          <w:ilvl w:val="0"/>
          <w:numId w:val="5"/>
        </w:numPr>
        <w:autoSpaceDE w:val="0"/>
        <w:autoSpaceDN w:val="0"/>
        <w:adjustRightInd w:val="0"/>
        <w:jc w:val="left"/>
        <w:rPr>
          <w:rFonts w:ascii="Arial" w:hAnsi="Arial" w:cs="Arial"/>
          <w:kern w:val="0"/>
          <w:sz w:val="24"/>
        </w:rPr>
      </w:pPr>
      <w:r>
        <w:rPr>
          <w:rFonts w:ascii="Arial" w:hAnsi="Arial" w:cs="Arial"/>
          <w:kern w:val="0"/>
          <w:sz w:val="24"/>
        </w:rPr>
        <w:t>The unit may have been recently loaded with room temperature product.</w:t>
      </w:r>
    </w:p>
    <w:p w:rsidR="00E56C35" w:rsidRDefault="00E56C35" w:rsidP="00E65B86">
      <w:pPr>
        <w:numPr>
          <w:ilvl w:val="0"/>
          <w:numId w:val="5"/>
        </w:numPr>
        <w:autoSpaceDE w:val="0"/>
        <w:autoSpaceDN w:val="0"/>
        <w:adjustRightInd w:val="0"/>
        <w:jc w:val="left"/>
        <w:rPr>
          <w:rFonts w:ascii="Arial" w:hAnsi="Arial" w:cs="Arial"/>
          <w:kern w:val="0"/>
          <w:sz w:val="24"/>
        </w:rPr>
      </w:pPr>
      <w:r>
        <w:rPr>
          <w:rFonts w:ascii="Arial" w:hAnsi="Arial" w:cs="Arial"/>
          <w:kern w:val="0"/>
          <w:sz w:val="24"/>
        </w:rPr>
        <w:t>The control panel may not be functioning properly and should be replaced. If you are certain that the door is not the cause of the problem, contact your authorized service facility immediately.</w:t>
      </w:r>
    </w:p>
    <w:p w:rsidR="00E56C35" w:rsidRDefault="00E56C35" w:rsidP="00DE4FF2">
      <w:pPr>
        <w:autoSpaceDE w:val="0"/>
        <w:autoSpaceDN w:val="0"/>
        <w:adjustRightInd w:val="0"/>
        <w:rPr>
          <w:rFonts w:ascii="Arial" w:hAnsi="Arial" w:cs="Arial"/>
          <w:b/>
          <w:bCs/>
          <w:kern w:val="0"/>
          <w:sz w:val="36"/>
          <w:szCs w:val="36"/>
        </w:rPr>
      </w:pPr>
    </w:p>
    <w:p w:rsidR="00E56C35" w:rsidRDefault="00E56C35" w:rsidP="00DE4FF2">
      <w:pPr>
        <w:autoSpaceDE w:val="0"/>
        <w:autoSpaceDN w:val="0"/>
        <w:adjustRightInd w:val="0"/>
        <w:rPr>
          <w:rFonts w:ascii="Arial" w:hAnsi="Arial" w:cs="Arial"/>
          <w:b/>
          <w:bCs/>
          <w:kern w:val="0"/>
          <w:sz w:val="36"/>
          <w:szCs w:val="36"/>
        </w:rPr>
      </w:pPr>
    </w:p>
    <w:p w:rsidR="00E56C35" w:rsidRDefault="00E56C35"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032F2A" w:rsidRDefault="00032F2A" w:rsidP="00DE4FF2">
      <w:pPr>
        <w:autoSpaceDE w:val="0"/>
        <w:autoSpaceDN w:val="0"/>
        <w:adjustRightInd w:val="0"/>
        <w:rPr>
          <w:rFonts w:ascii="Arial" w:hAnsi="Arial" w:cs="Arial"/>
          <w:b/>
          <w:bCs/>
          <w:kern w:val="0"/>
          <w:sz w:val="36"/>
          <w:szCs w:val="36"/>
        </w:rPr>
      </w:pPr>
    </w:p>
    <w:p w:rsidR="00032F2A" w:rsidRDefault="00032F2A" w:rsidP="00DE4FF2">
      <w:pPr>
        <w:autoSpaceDE w:val="0"/>
        <w:autoSpaceDN w:val="0"/>
        <w:adjustRightInd w:val="0"/>
        <w:rPr>
          <w:rFonts w:ascii="Arial" w:hAnsi="Arial" w:cs="Arial"/>
          <w:b/>
          <w:bCs/>
          <w:kern w:val="0"/>
          <w:sz w:val="36"/>
          <w:szCs w:val="36"/>
        </w:rPr>
      </w:pPr>
    </w:p>
    <w:p w:rsidR="002E524F" w:rsidRDefault="002E524F" w:rsidP="00DE4FF2">
      <w:pPr>
        <w:autoSpaceDE w:val="0"/>
        <w:autoSpaceDN w:val="0"/>
        <w:adjustRightInd w:val="0"/>
        <w:rPr>
          <w:rFonts w:ascii="Arial" w:hAnsi="Arial" w:cs="Arial"/>
          <w:b/>
          <w:bCs/>
          <w:kern w:val="0"/>
          <w:sz w:val="36"/>
          <w:szCs w:val="36"/>
        </w:rPr>
      </w:pPr>
    </w:p>
    <w:p w:rsidR="00E56C35" w:rsidRDefault="00E56C35" w:rsidP="00975C2D">
      <w:pPr>
        <w:tabs>
          <w:tab w:val="left" w:pos="360"/>
        </w:tabs>
        <w:spacing w:line="260" w:lineRule="exact"/>
        <w:ind w:right="440"/>
        <w:jc w:val="center"/>
        <w:rPr>
          <w:rFonts w:ascii="Arial" w:hAnsi="Arial" w:cs="Arial"/>
          <w:b/>
          <w:bCs/>
          <w:sz w:val="22"/>
          <w:lang w:val="es-ES_tradnl"/>
        </w:rPr>
      </w:pPr>
    </w:p>
    <w:p w:rsidR="00E56C35" w:rsidRPr="00975C2D" w:rsidRDefault="00E56C35" w:rsidP="00975C2D">
      <w:pPr>
        <w:tabs>
          <w:tab w:val="left" w:pos="360"/>
        </w:tabs>
        <w:jc w:val="center"/>
        <w:rPr>
          <w:rFonts w:ascii="Arial" w:hAnsi="Arial" w:cs="Arial"/>
          <w:b/>
          <w:bCs/>
          <w:kern w:val="0"/>
          <w:sz w:val="36"/>
          <w:szCs w:val="36"/>
        </w:rPr>
      </w:pPr>
      <w:r w:rsidRPr="00975C2D">
        <w:rPr>
          <w:rFonts w:ascii="Arial" w:hAnsi="Arial" w:cs="Arial"/>
          <w:b/>
          <w:bCs/>
          <w:kern w:val="0"/>
          <w:sz w:val="36"/>
          <w:szCs w:val="36"/>
        </w:rPr>
        <w:t>L</w:t>
      </w:r>
      <w:r>
        <w:rPr>
          <w:rFonts w:ascii="Arial" w:hAnsi="Arial" w:cs="Arial"/>
          <w:b/>
          <w:bCs/>
          <w:kern w:val="0"/>
          <w:sz w:val="36"/>
          <w:szCs w:val="36"/>
        </w:rPr>
        <w:t>imited</w:t>
      </w:r>
      <w:bookmarkStart w:id="3" w:name="OLE_LINK3"/>
      <w:bookmarkStart w:id="4" w:name="OLE_LINK4"/>
      <w:r w:rsidRPr="00975C2D">
        <w:rPr>
          <w:rFonts w:ascii="Arial" w:hAnsi="Arial" w:cs="Arial"/>
          <w:b/>
          <w:bCs/>
          <w:kern w:val="0"/>
          <w:sz w:val="36"/>
          <w:szCs w:val="36"/>
        </w:rPr>
        <w:t xml:space="preserve"> W</w:t>
      </w:r>
      <w:r>
        <w:rPr>
          <w:rFonts w:ascii="Arial" w:hAnsi="Arial" w:cs="Arial"/>
          <w:b/>
          <w:bCs/>
          <w:kern w:val="0"/>
          <w:sz w:val="36"/>
          <w:szCs w:val="36"/>
        </w:rPr>
        <w:t>arranty</w:t>
      </w:r>
      <w:bookmarkEnd w:id="3"/>
      <w:bookmarkEnd w:id="4"/>
    </w:p>
    <w:p w:rsidR="00E56C35" w:rsidRPr="00975C2D" w:rsidRDefault="00E56C35" w:rsidP="00975C2D">
      <w:pPr>
        <w:tabs>
          <w:tab w:val="left" w:pos="360"/>
        </w:tabs>
        <w:rPr>
          <w:rFonts w:ascii="Arial" w:hAnsi="Arial" w:cs="Arial"/>
          <w:kern w:val="0"/>
          <w:sz w:val="24"/>
        </w:rPr>
      </w:pPr>
      <w:r w:rsidRPr="00975C2D">
        <w:rPr>
          <w:rFonts w:ascii="Arial" w:hAnsi="Arial" w:cs="Arial"/>
          <w:kern w:val="0"/>
          <w:sz w:val="24"/>
        </w:rPr>
        <w:t>Manufacturer warrants to the original purchaser at the original site of delivery with proof of purchase of each Refrigerator that when subject to normal residential use,</w:t>
      </w:r>
      <w:r>
        <w:rPr>
          <w:rFonts w:ascii="Arial" w:hAnsi="Arial" w:cs="Arial"/>
          <w:kern w:val="0"/>
          <w:sz w:val="24"/>
        </w:rPr>
        <w:t xml:space="preserve"> </w:t>
      </w:r>
      <w:r w:rsidRPr="00975C2D">
        <w:rPr>
          <w:rFonts w:ascii="Arial" w:hAnsi="Arial" w:cs="Arial"/>
          <w:kern w:val="0"/>
          <w:sz w:val="24"/>
        </w:rPr>
        <w:t>it is free from defects in workmanship and material for the periods specified below.</w:t>
      </w:r>
      <w:r>
        <w:rPr>
          <w:rFonts w:ascii="Arial" w:hAnsi="Arial" w:cs="Arial"/>
          <w:kern w:val="0"/>
          <w:sz w:val="24"/>
        </w:rPr>
        <w:t xml:space="preserve"> </w:t>
      </w:r>
      <w:r w:rsidRPr="00975C2D">
        <w:rPr>
          <w:rFonts w:ascii="Arial" w:hAnsi="Arial" w:cs="Arial"/>
          <w:kern w:val="0"/>
          <w:sz w:val="24"/>
        </w:rPr>
        <w:t>This warranty excludes refrigerators used in rental or commercial applications.</w:t>
      </w:r>
      <w:r>
        <w:rPr>
          <w:rFonts w:ascii="Arial" w:hAnsi="Arial" w:cs="Arial"/>
          <w:kern w:val="0"/>
          <w:sz w:val="24"/>
        </w:rPr>
        <w:t xml:space="preserve"> </w:t>
      </w:r>
      <w:r w:rsidRPr="00975C2D">
        <w:rPr>
          <w:rFonts w:ascii="Arial" w:hAnsi="Arial" w:cs="Arial"/>
          <w:kern w:val="0"/>
          <w:sz w:val="24"/>
        </w:rPr>
        <w:t>It does not cover labor o</w:t>
      </w:r>
      <w:r>
        <w:rPr>
          <w:rFonts w:ascii="Arial" w:hAnsi="Arial" w:cs="Arial"/>
          <w:kern w:val="0"/>
          <w:sz w:val="24"/>
        </w:rPr>
        <w:t xml:space="preserve">r </w:t>
      </w:r>
      <w:r w:rsidRPr="00975C2D">
        <w:rPr>
          <w:rFonts w:ascii="Arial" w:hAnsi="Arial" w:cs="Arial"/>
          <w:kern w:val="0"/>
          <w:sz w:val="24"/>
        </w:rPr>
        <w:t>labor related charges. There will be shipping and handling charge for the delivery of the warranty part(s).</w:t>
      </w:r>
    </w:p>
    <w:p w:rsidR="00E56C35" w:rsidRPr="00D74115" w:rsidRDefault="00E56C35" w:rsidP="00975C2D">
      <w:pPr>
        <w:tabs>
          <w:tab w:val="left" w:pos="360"/>
        </w:tabs>
        <w:spacing w:line="260" w:lineRule="exact"/>
        <w:ind w:right="440"/>
        <w:rPr>
          <w:rFonts w:ascii="Arial" w:hAnsi="Arial" w:cs="Arial"/>
          <w:bCs/>
          <w:sz w:val="22"/>
          <w:lang w:val="es-ES_tradnl"/>
        </w:rPr>
      </w:pPr>
    </w:p>
    <w:p w:rsidR="00E56C35" w:rsidRPr="00975C2D" w:rsidRDefault="00E56C35" w:rsidP="00975C2D">
      <w:pPr>
        <w:tabs>
          <w:tab w:val="left" w:pos="360"/>
        </w:tabs>
        <w:jc w:val="center"/>
        <w:rPr>
          <w:rFonts w:ascii="Arial" w:hAnsi="Arial" w:cs="Arial"/>
          <w:b/>
          <w:bCs/>
          <w:kern w:val="0"/>
          <w:sz w:val="36"/>
          <w:szCs w:val="36"/>
        </w:rPr>
      </w:pPr>
      <w:r w:rsidRPr="00975C2D">
        <w:rPr>
          <w:rFonts w:ascii="Arial" w:hAnsi="Arial" w:cs="Arial"/>
          <w:b/>
          <w:bCs/>
          <w:kern w:val="0"/>
          <w:sz w:val="36"/>
          <w:szCs w:val="36"/>
        </w:rPr>
        <w:t>1 Year Warranty</w:t>
      </w:r>
    </w:p>
    <w:p w:rsidR="00E56C35" w:rsidRPr="00D74115" w:rsidRDefault="00E56C35" w:rsidP="00975C2D">
      <w:pPr>
        <w:tabs>
          <w:tab w:val="left" w:pos="360"/>
        </w:tabs>
        <w:spacing w:line="260" w:lineRule="exact"/>
        <w:ind w:right="440"/>
        <w:rPr>
          <w:rFonts w:ascii="Arial" w:hAnsi="Arial" w:cs="Arial"/>
          <w:bCs/>
          <w:sz w:val="22"/>
          <w:lang w:val="es-ES_tradnl"/>
        </w:rPr>
      </w:pPr>
    </w:p>
    <w:p w:rsidR="00E56C35" w:rsidRPr="00975C2D" w:rsidRDefault="00E56C35" w:rsidP="00975C2D">
      <w:pPr>
        <w:tabs>
          <w:tab w:val="left" w:pos="360"/>
        </w:tabs>
        <w:rPr>
          <w:rFonts w:ascii="Arial" w:hAnsi="Arial" w:cs="Arial"/>
          <w:kern w:val="0"/>
          <w:sz w:val="24"/>
        </w:rPr>
      </w:pPr>
      <w:r w:rsidRPr="00975C2D">
        <w:rPr>
          <w:rFonts w:ascii="Arial" w:hAnsi="Arial" w:cs="Arial"/>
          <w:kern w:val="0"/>
          <w:sz w:val="24"/>
        </w:rPr>
        <w:t>Our obligation under this warranty is limited to repair or replacement,</w:t>
      </w:r>
      <w:r>
        <w:rPr>
          <w:rFonts w:ascii="Arial" w:hAnsi="Arial" w:cs="Arial"/>
          <w:kern w:val="0"/>
          <w:sz w:val="24"/>
        </w:rPr>
        <w:t xml:space="preserve"> </w:t>
      </w:r>
      <w:r w:rsidRPr="00975C2D">
        <w:rPr>
          <w:rFonts w:ascii="Arial" w:hAnsi="Arial" w:cs="Arial"/>
          <w:kern w:val="0"/>
          <w:sz w:val="24"/>
        </w:rPr>
        <w:t>at our option,</w:t>
      </w:r>
      <w:r>
        <w:rPr>
          <w:rFonts w:ascii="Arial" w:hAnsi="Arial" w:cs="Arial"/>
          <w:kern w:val="0"/>
          <w:sz w:val="24"/>
        </w:rPr>
        <w:t xml:space="preserve"> </w:t>
      </w:r>
      <w:r w:rsidRPr="00975C2D">
        <w:rPr>
          <w:rFonts w:ascii="Arial" w:hAnsi="Arial" w:cs="Arial"/>
          <w:kern w:val="0"/>
          <w:sz w:val="24"/>
        </w:rPr>
        <w:t>of the product during the warranty period.</w:t>
      </w:r>
      <w:r>
        <w:rPr>
          <w:rFonts w:ascii="Arial" w:hAnsi="Arial" w:cs="Arial"/>
          <w:kern w:val="0"/>
          <w:sz w:val="24"/>
        </w:rPr>
        <w:t xml:space="preserve"> </w:t>
      </w:r>
      <w:r w:rsidRPr="00975C2D">
        <w:rPr>
          <w:rFonts w:ascii="Arial" w:hAnsi="Arial" w:cs="Arial"/>
          <w:kern w:val="0"/>
          <w:sz w:val="24"/>
        </w:rPr>
        <w:t>The extent of any liability of Manufacturer,</w:t>
      </w:r>
      <w:r>
        <w:rPr>
          <w:rFonts w:ascii="Arial" w:hAnsi="Arial" w:cs="Arial"/>
          <w:kern w:val="0"/>
          <w:sz w:val="24"/>
        </w:rPr>
        <w:t xml:space="preserve"> </w:t>
      </w:r>
      <w:r w:rsidRPr="00975C2D">
        <w:rPr>
          <w:rFonts w:ascii="Arial" w:hAnsi="Arial" w:cs="Arial"/>
          <w:kern w:val="0"/>
          <w:sz w:val="24"/>
        </w:rPr>
        <w:t>under this warranty is limited to repair or replacement.</w:t>
      </w:r>
      <w:r>
        <w:rPr>
          <w:rFonts w:ascii="Arial" w:hAnsi="Arial" w:cs="Arial"/>
          <w:kern w:val="0"/>
          <w:sz w:val="24"/>
        </w:rPr>
        <w:t xml:space="preserve"> </w:t>
      </w:r>
      <w:r w:rsidRPr="00975C2D">
        <w:rPr>
          <w:rFonts w:ascii="Arial" w:hAnsi="Arial" w:cs="Arial"/>
          <w:kern w:val="0"/>
          <w:sz w:val="24"/>
        </w:rPr>
        <w:t>This warranty does not cover normal wear of parts,</w:t>
      </w:r>
      <w:r>
        <w:rPr>
          <w:rFonts w:ascii="Arial" w:hAnsi="Arial" w:cs="Arial"/>
          <w:kern w:val="0"/>
          <w:sz w:val="24"/>
        </w:rPr>
        <w:t xml:space="preserve"> </w:t>
      </w:r>
      <w:r w:rsidRPr="00975C2D">
        <w:rPr>
          <w:rFonts w:ascii="Arial" w:hAnsi="Arial" w:cs="Arial"/>
          <w:kern w:val="0"/>
          <w:sz w:val="24"/>
        </w:rPr>
        <w:t>damage resulting from any of the following: negligent use or misuse of the product,</w:t>
      </w:r>
      <w:r>
        <w:rPr>
          <w:rFonts w:ascii="Arial" w:hAnsi="Arial" w:cs="Arial"/>
          <w:kern w:val="0"/>
          <w:sz w:val="24"/>
        </w:rPr>
        <w:t xml:space="preserve"> </w:t>
      </w:r>
      <w:r w:rsidRPr="00975C2D">
        <w:rPr>
          <w:rFonts w:ascii="Arial" w:hAnsi="Arial" w:cs="Arial"/>
          <w:kern w:val="0"/>
          <w:sz w:val="24"/>
        </w:rPr>
        <w:t>use contrary to operating instructions, or alteration by any unqualified person. The warranty period is not extended by such repair or replacement.</w:t>
      </w:r>
    </w:p>
    <w:p w:rsidR="00E56C35" w:rsidRPr="00CC1294" w:rsidRDefault="00E56C35" w:rsidP="00975C2D">
      <w:pPr>
        <w:tabs>
          <w:tab w:val="left" w:pos="360"/>
        </w:tabs>
        <w:spacing w:line="260" w:lineRule="exact"/>
        <w:ind w:right="440"/>
        <w:rPr>
          <w:rFonts w:ascii="Arial" w:hAnsi="Arial" w:cs="Arial"/>
          <w:kern w:val="0"/>
          <w:sz w:val="24"/>
        </w:rPr>
      </w:pPr>
    </w:p>
    <w:p w:rsidR="00E56C35" w:rsidRPr="00975C2D" w:rsidRDefault="00E56C35" w:rsidP="00975C2D">
      <w:pPr>
        <w:tabs>
          <w:tab w:val="left" w:pos="360"/>
        </w:tabs>
        <w:rPr>
          <w:rFonts w:ascii="Arial" w:hAnsi="Arial" w:cs="Arial"/>
          <w:kern w:val="0"/>
          <w:sz w:val="24"/>
        </w:rPr>
      </w:pPr>
      <w:r w:rsidRPr="00975C2D">
        <w:rPr>
          <w:rFonts w:ascii="Arial" w:hAnsi="Arial" w:cs="Arial"/>
          <w:b/>
          <w:bCs/>
          <w:i/>
          <w:iCs/>
          <w:kern w:val="0"/>
          <w:sz w:val="24"/>
          <w:lang w:val="es-ES"/>
        </w:rPr>
        <w:t xml:space="preserve">Warranty claim procedure: </w:t>
      </w:r>
      <w:r w:rsidRPr="00975C2D">
        <w:rPr>
          <w:rFonts w:ascii="Arial" w:hAnsi="Arial" w:cs="Arial"/>
          <w:kern w:val="0"/>
          <w:sz w:val="24"/>
        </w:rPr>
        <w:t>If you require parts for your refrigerator,</w:t>
      </w:r>
      <w:r>
        <w:rPr>
          <w:rFonts w:ascii="Arial" w:hAnsi="Arial" w:cs="Arial"/>
          <w:kern w:val="0"/>
          <w:sz w:val="24"/>
        </w:rPr>
        <w:t xml:space="preserve"> </w:t>
      </w:r>
      <w:r w:rsidRPr="00975C2D">
        <w:rPr>
          <w:rFonts w:ascii="Arial" w:hAnsi="Arial" w:cs="Arial"/>
          <w:kern w:val="0"/>
          <w:sz w:val="24"/>
        </w:rPr>
        <w:t xml:space="preserve">please contact your dealer for service. </w:t>
      </w:r>
      <w:bookmarkStart w:id="5" w:name="_GoBack"/>
      <w:bookmarkEnd w:id="5"/>
    </w:p>
    <w:p w:rsidR="00E56C35" w:rsidRPr="00975C2D" w:rsidRDefault="00E56C35" w:rsidP="00975C2D">
      <w:pPr>
        <w:tabs>
          <w:tab w:val="left" w:pos="360"/>
        </w:tabs>
        <w:rPr>
          <w:rFonts w:ascii="Arial" w:hAnsi="Arial" w:cs="Arial"/>
          <w:kern w:val="0"/>
          <w:sz w:val="24"/>
        </w:rPr>
      </w:pPr>
    </w:p>
    <w:p w:rsidR="00E56C35" w:rsidRPr="00975C2D" w:rsidRDefault="00E56C35" w:rsidP="00975C2D">
      <w:pPr>
        <w:tabs>
          <w:tab w:val="left" w:pos="360"/>
        </w:tabs>
        <w:rPr>
          <w:rFonts w:ascii="Arial" w:hAnsi="Arial" w:cs="Arial"/>
          <w:kern w:val="0"/>
          <w:sz w:val="24"/>
        </w:rPr>
      </w:pPr>
      <w:r w:rsidRPr="00975C2D">
        <w:rPr>
          <w:rFonts w:ascii="Arial" w:hAnsi="Arial" w:cs="Arial"/>
          <w:kern w:val="0"/>
          <w:sz w:val="24"/>
        </w:rPr>
        <w:t>Product repair as provided under this warranty is your exclusive remedy.</w:t>
      </w:r>
      <w:r>
        <w:rPr>
          <w:rFonts w:ascii="Arial" w:hAnsi="Arial" w:cs="Arial"/>
          <w:kern w:val="0"/>
          <w:sz w:val="24"/>
        </w:rPr>
        <w:t xml:space="preserve"> </w:t>
      </w:r>
      <w:r w:rsidRPr="00975C2D">
        <w:rPr>
          <w:rFonts w:ascii="Arial" w:hAnsi="Arial" w:cs="Arial"/>
          <w:kern w:val="0"/>
          <w:sz w:val="24"/>
        </w:rPr>
        <w:t>Manufacturer shall not be liable for any incidental or consequential damages for breach of any express or implied warranty on its products.</w:t>
      </w:r>
      <w:r>
        <w:rPr>
          <w:rFonts w:ascii="Arial" w:hAnsi="Arial" w:cs="Arial"/>
          <w:kern w:val="0"/>
          <w:sz w:val="24"/>
        </w:rPr>
        <w:t xml:space="preserve"> </w:t>
      </w:r>
      <w:r w:rsidRPr="00975C2D">
        <w:rPr>
          <w:rFonts w:ascii="Arial" w:hAnsi="Arial" w:cs="Arial"/>
          <w:kern w:val="0"/>
          <w:sz w:val="24"/>
        </w:rPr>
        <w:t>Except to the extent prohibited by applicable law,</w:t>
      </w:r>
      <w:r>
        <w:rPr>
          <w:rFonts w:ascii="Arial" w:hAnsi="Arial" w:cs="Arial"/>
          <w:kern w:val="0"/>
          <w:sz w:val="24"/>
        </w:rPr>
        <w:t xml:space="preserve"> </w:t>
      </w:r>
      <w:r w:rsidRPr="00975C2D">
        <w:rPr>
          <w:rFonts w:ascii="Arial" w:hAnsi="Arial" w:cs="Arial"/>
          <w:kern w:val="0"/>
          <w:sz w:val="24"/>
        </w:rPr>
        <w:t>any implied warranty or merchantability or fitness for a particular purpose on this product to the duration of the above warranty.</w:t>
      </w:r>
      <w:r>
        <w:rPr>
          <w:rFonts w:ascii="Arial" w:hAnsi="Arial" w:cs="Arial"/>
          <w:kern w:val="0"/>
          <w:sz w:val="24"/>
        </w:rPr>
        <w:t xml:space="preserve"> </w:t>
      </w:r>
      <w:r w:rsidRPr="00975C2D">
        <w:rPr>
          <w:rFonts w:ascii="Arial" w:hAnsi="Arial" w:cs="Arial"/>
          <w:kern w:val="0"/>
          <w:sz w:val="24"/>
        </w:rPr>
        <w:t>Some states do not allow the exclusion or limitation of incidental or consequential damages,</w:t>
      </w:r>
      <w:r>
        <w:rPr>
          <w:rFonts w:ascii="Arial" w:hAnsi="Arial" w:cs="Arial"/>
          <w:kern w:val="0"/>
          <w:sz w:val="24"/>
        </w:rPr>
        <w:t xml:space="preserve"> </w:t>
      </w:r>
      <w:r w:rsidRPr="00975C2D">
        <w:rPr>
          <w:rFonts w:ascii="Arial" w:hAnsi="Arial" w:cs="Arial"/>
          <w:kern w:val="0"/>
          <w:sz w:val="24"/>
        </w:rPr>
        <w:t>or allow limitations on how long an implied warranty lasts,</w:t>
      </w:r>
      <w:r>
        <w:rPr>
          <w:rFonts w:ascii="Arial" w:hAnsi="Arial" w:cs="Arial"/>
          <w:kern w:val="0"/>
          <w:sz w:val="24"/>
        </w:rPr>
        <w:t xml:space="preserve"> </w:t>
      </w:r>
      <w:r w:rsidRPr="00975C2D">
        <w:rPr>
          <w:rFonts w:ascii="Arial" w:hAnsi="Arial" w:cs="Arial"/>
          <w:kern w:val="0"/>
          <w:sz w:val="24"/>
        </w:rPr>
        <w:t>so the above limitations or exclusions may not apply to you.</w:t>
      </w:r>
      <w:r>
        <w:rPr>
          <w:rFonts w:ascii="Arial" w:hAnsi="Arial" w:cs="Arial"/>
          <w:kern w:val="0"/>
          <w:sz w:val="24"/>
        </w:rPr>
        <w:t xml:space="preserve"> </w:t>
      </w:r>
      <w:r w:rsidRPr="00975C2D">
        <w:rPr>
          <w:rFonts w:ascii="Arial" w:hAnsi="Arial" w:cs="Arial"/>
          <w:kern w:val="0"/>
          <w:sz w:val="24"/>
        </w:rPr>
        <w:t>This warranty gives you specific legal rights,</w:t>
      </w:r>
      <w:r>
        <w:rPr>
          <w:rFonts w:ascii="Arial" w:hAnsi="Arial" w:cs="Arial"/>
          <w:kern w:val="0"/>
          <w:sz w:val="24"/>
        </w:rPr>
        <w:t xml:space="preserve"> </w:t>
      </w:r>
      <w:r w:rsidRPr="00975C2D">
        <w:rPr>
          <w:rFonts w:ascii="Arial" w:hAnsi="Arial" w:cs="Arial"/>
          <w:kern w:val="0"/>
          <w:sz w:val="24"/>
        </w:rPr>
        <w:t>and you may have other rights,</w:t>
      </w:r>
      <w:r>
        <w:rPr>
          <w:rFonts w:ascii="Arial" w:hAnsi="Arial" w:cs="Arial"/>
          <w:kern w:val="0"/>
          <w:sz w:val="24"/>
        </w:rPr>
        <w:t xml:space="preserve"> </w:t>
      </w:r>
      <w:r w:rsidRPr="00975C2D">
        <w:rPr>
          <w:rFonts w:ascii="Arial" w:hAnsi="Arial" w:cs="Arial"/>
          <w:kern w:val="0"/>
          <w:sz w:val="24"/>
        </w:rPr>
        <w:t>which vary from state to state.</w:t>
      </w:r>
    </w:p>
    <w:p w:rsidR="00E56C35" w:rsidRPr="00975C2D" w:rsidRDefault="00E56C35" w:rsidP="00975C2D">
      <w:pPr>
        <w:tabs>
          <w:tab w:val="left" w:pos="360"/>
        </w:tabs>
        <w:rPr>
          <w:rFonts w:ascii="Arial" w:hAnsi="Arial" w:cs="Arial"/>
          <w:kern w:val="0"/>
          <w:sz w:val="24"/>
        </w:rPr>
      </w:pPr>
    </w:p>
    <w:sectPr w:rsidR="00E56C35" w:rsidRPr="00975C2D" w:rsidSect="00446CF3">
      <w:footerReference w:type="even" r:id="rId24"/>
      <w:footerReference w:type="default" r:id="rId25"/>
      <w:pgSz w:w="12240" w:h="15840" w:code="1"/>
      <w:pgMar w:top="1440" w:right="1800" w:bottom="1440" w:left="1800" w:header="850" w:footer="994"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D45" w:rsidRDefault="001E4D45">
      <w:r>
        <w:separator/>
      </w:r>
    </w:p>
  </w:endnote>
  <w:endnote w:type="continuationSeparator" w:id="1">
    <w:p w:rsidR="001E4D45" w:rsidRDefault="001E4D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00000203" w:usb1="00000000" w:usb2="00000000" w:usb3="00000000" w:csb0="00000005"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C35" w:rsidRDefault="002223B2" w:rsidP="008B4C25">
    <w:pPr>
      <w:pStyle w:val="a4"/>
      <w:framePr w:wrap="auto" w:vAnchor="text" w:hAnchor="margin" w:xAlign="center" w:y="1"/>
      <w:rPr>
        <w:rStyle w:val="a5"/>
      </w:rPr>
    </w:pPr>
    <w:r>
      <w:rPr>
        <w:rStyle w:val="a5"/>
      </w:rPr>
      <w:fldChar w:fldCharType="begin"/>
    </w:r>
    <w:r w:rsidR="00E56C35">
      <w:rPr>
        <w:rStyle w:val="a5"/>
      </w:rPr>
      <w:instrText xml:space="preserve">PAGE  </w:instrText>
    </w:r>
    <w:r>
      <w:rPr>
        <w:rStyle w:val="a5"/>
      </w:rPr>
      <w:fldChar w:fldCharType="end"/>
    </w:r>
  </w:p>
  <w:p w:rsidR="00E56C35" w:rsidRDefault="00E56C3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C35" w:rsidRPr="00E738F2" w:rsidRDefault="002223B2" w:rsidP="008B4C25">
    <w:pPr>
      <w:pStyle w:val="a4"/>
      <w:framePr w:wrap="auto" w:vAnchor="text" w:hAnchor="margin" w:xAlign="center" w:y="1"/>
      <w:rPr>
        <w:rStyle w:val="a5"/>
        <w:rFonts w:ascii="Arial" w:hAnsi="Arial"/>
      </w:rPr>
    </w:pPr>
    <w:r w:rsidRPr="00E738F2">
      <w:rPr>
        <w:rStyle w:val="a5"/>
        <w:rFonts w:ascii="Arial" w:hAnsi="Arial"/>
      </w:rPr>
      <w:fldChar w:fldCharType="begin"/>
    </w:r>
    <w:r w:rsidR="00E56C35" w:rsidRPr="00E738F2">
      <w:rPr>
        <w:rStyle w:val="a5"/>
        <w:rFonts w:ascii="Arial" w:hAnsi="Arial"/>
      </w:rPr>
      <w:instrText xml:space="preserve">PAGE  </w:instrText>
    </w:r>
    <w:r w:rsidRPr="00E738F2">
      <w:rPr>
        <w:rStyle w:val="a5"/>
        <w:rFonts w:ascii="Arial" w:hAnsi="Arial"/>
      </w:rPr>
      <w:fldChar w:fldCharType="separate"/>
    </w:r>
    <w:r w:rsidR="00C72F6B">
      <w:rPr>
        <w:rStyle w:val="a5"/>
        <w:rFonts w:ascii="Arial" w:hAnsi="Arial"/>
        <w:noProof/>
      </w:rPr>
      <w:t>1</w:t>
    </w:r>
    <w:r w:rsidRPr="00E738F2">
      <w:rPr>
        <w:rStyle w:val="a5"/>
        <w:rFonts w:ascii="Arial" w:hAnsi="Arial"/>
      </w:rPr>
      <w:fldChar w:fldCharType="end"/>
    </w:r>
  </w:p>
  <w:p w:rsidR="00E56C35" w:rsidRDefault="00E56C3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D45" w:rsidRDefault="001E4D45">
      <w:r>
        <w:separator/>
      </w:r>
    </w:p>
  </w:footnote>
  <w:footnote w:type="continuationSeparator" w:id="1">
    <w:p w:rsidR="001E4D45" w:rsidRDefault="001E4D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E30F53"/>
    <w:multiLevelType w:val="hybridMultilevel"/>
    <w:tmpl w:val="A810E0A4"/>
    <w:lvl w:ilvl="0" w:tplc="3996C1C8">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
    <w:nsid w:val="4F8D096F"/>
    <w:multiLevelType w:val="hybridMultilevel"/>
    <w:tmpl w:val="154C7DD4"/>
    <w:lvl w:ilvl="0" w:tplc="E17C07FC">
      <w:start w:val="1"/>
      <w:numFmt w:val="decimal"/>
      <w:lvlText w:val="%1."/>
      <w:lvlJc w:val="left"/>
      <w:pPr>
        <w:tabs>
          <w:tab w:val="num" w:pos="317"/>
        </w:tabs>
        <w:ind w:left="317" w:hanging="317"/>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51DA5C7B"/>
    <w:multiLevelType w:val="hybridMultilevel"/>
    <w:tmpl w:val="507050C2"/>
    <w:lvl w:ilvl="0" w:tplc="FA401A1C">
      <w:start w:val="1"/>
      <w:numFmt w:val="bullet"/>
      <w:lvlText w:val=""/>
      <w:lvlJc w:val="left"/>
      <w:pPr>
        <w:tabs>
          <w:tab w:val="num" w:pos="792"/>
        </w:tabs>
        <w:ind w:left="792" w:hanging="216"/>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5CA20194"/>
    <w:multiLevelType w:val="hybridMultilevel"/>
    <w:tmpl w:val="DFC6627E"/>
    <w:lvl w:ilvl="0" w:tplc="0AA80C32">
      <w:start w:val="1"/>
      <w:numFmt w:val="decimal"/>
      <w:lvlText w:val="%1."/>
      <w:lvlJc w:val="left"/>
      <w:pPr>
        <w:tabs>
          <w:tab w:val="num" w:pos="403"/>
        </w:tabs>
        <w:ind w:left="403" w:hanging="403"/>
      </w:pPr>
      <w:rPr>
        <w:rFonts w:cs="Times New Roman" w:hint="default"/>
        <w:color w:val="auto"/>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7311242C"/>
    <w:multiLevelType w:val="hybridMultilevel"/>
    <w:tmpl w:val="AAFC05DC"/>
    <w:lvl w:ilvl="0" w:tplc="5554F022">
      <w:start w:val="1"/>
      <w:numFmt w:val="decimal"/>
      <w:lvlText w:val="%1."/>
      <w:lvlJc w:val="left"/>
      <w:pPr>
        <w:tabs>
          <w:tab w:val="num" w:pos="317"/>
        </w:tabs>
        <w:ind w:left="317" w:hanging="317"/>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77182644"/>
    <w:multiLevelType w:val="hybridMultilevel"/>
    <w:tmpl w:val="90E4E474"/>
    <w:lvl w:ilvl="0" w:tplc="E0F47F88">
      <w:start w:val="1"/>
      <w:numFmt w:val="bullet"/>
      <w:lvlText w:val=""/>
      <w:lvlJc w:val="left"/>
      <w:pPr>
        <w:tabs>
          <w:tab w:val="num" w:pos="320"/>
        </w:tabs>
        <w:ind w:left="317" w:hanging="317"/>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18"/>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7141"/>
    <w:rsid w:val="00001834"/>
    <w:rsid w:val="00001A91"/>
    <w:rsid w:val="00007A15"/>
    <w:rsid w:val="000145EE"/>
    <w:rsid w:val="000219A8"/>
    <w:rsid w:val="00023350"/>
    <w:rsid w:val="00032F2A"/>
    <w:rsid w:val="00041D56"/>
    <w:rsid w:val="00042670"/>
    <w:rsid w:val="00043E94"/>
    <w:rsid w:val="00044511"/>
    <w:rsid w:val="0005554B"/>
    <w:rsid w:val="00076003"/>
    <w:rsid w:val="00084AE4"/>
    <w:rsid w:val="000938A7"/>
    <w:rsid w:val="000942F6"/>
    <w:rsid w:val="000B1052"/>
    <w:rsid w:val="000B1670"/>
    <w:rsid w:val="000B369F"/>
    <w:rsid w:val="000B6000"/>
    <w:rsid w:val="000C6D99"/>
    <w:rsid w:val="000C7640"/>
    <w:rsid w:val="000D03AD"/>
    <w:rsid w:val="000D0DAC"/>
    <w:rsid w:val="000E1E92"/>
    <w:rsid w:val="000E57E7"/>
    <w:rsid w:val="000E7D95"/>
    <w:rsid w:val="000F2C0A"/>
    <w:rsid w:val="000F3980"/>
    <w:rsid w:val="000F3AD4"/>
    <w:rsid w:val="000F6FDE"/>
    <w:rsid w:val="0010129D"/>
    <w:rsid w:val="001114B6"/>
    <w:rsid w:val="001139DB"/>
    <w:rsid w:val="00115A12"/>
    <w:rsid w:val="00116D0F"/>
    <w:rsid w:val="00117CAC"/>
    <w:rsid w:val="001264CD"/>
    <w:rsid w:val="00126E81"/>
    <w:rsid w:val="00131172"/>
    <w:rsid w:val="00132411"/>
    <w:rsid w:val="001329C8"/>
    <w:rsid w:val="00141B56"/>
    <w:rsid w:val="001552C8"/>
    <w:rsid w:val="00157D1D"/>
    <w:rsid w:val="00176235"/>
    <w:rsid w:val="001824E4"/>
    <w:rsid w:val="00185DD8"/>
    <w:rsid w:val="00197601"/>
    <w:rsid w:val="001A001C"/>
    <w:rsid w:val="001A23FE"/>
    <w:rsid w:val="001A2E31"/>
    <w:rsid w:val="001A69D6"/>
    <w:rsid w:val="001B10F8"/>
    <w:rsid w:val="001C4BF0"/>
    <w:rsid w:val="001C64EC"/>
    <w:rsid w:val="001D346A"/>
    <w:rsid w:val="001D4DAB"/>
    <w:rsid w:val="001D70BC"/>
    <w:rsid w:val="001E4D45"/>
    <w:rsid w:val="001F2778"/>
    <w:rsid w:val="00207F7D"/>
    <w:rsid w:val="002223B2"/>
    <w:rsid w:val="002344DC"/>
    <w:rsid w:val="00237630"/>
    <w:rsid w:val="0024451B"/>
    <w:rsid w:val="00246984"/>
    <w:rsid w:val="00251362"/>
    <w:rsid w:val="00251D4A"/>
    <w:rsid w:val="002547DB"/>
    <w:rsid w:val="0025751D"/>
    <w:rsid w:val="00261CED"/>
    <w:rsid w:val="002661F1"/>
    <w:rsid w:val="00267A8A"/>
    <w:rsid w:val="0027347C"/>
    <w:rsid w:val="00276522"/>
    <w:rsid w:val="002832D8"/>
    <w:rsid w:val="002870B6"/>
    <w:rsid w:val="00287F6B"/>
    <w:rsid w:val="00290832"/>
    <w:rsid w:val="00291B06"/>
    <w:rsid w:val="00292B93"/>
    <w:rsid w:val="002938ED"/>
    <w:rsid w:val="00296735"/>
    <w:rsid w:val="00296F91"/>
    <w:rsid w:val="002972D9"/>
    <w:rsid w:val="002974A0"/>
    <w:rsid w:val="002A001F"/>
    <w:rsid w:val="002A361E"/>
    <w:rsid w:val="002A3B18"/>
    <w:rsid w:val="002A5E22"/>
    <w:rsid w:val="002A6783"/>
    <w:rsid w:val="002A70C0"/>
    <w:rsid w:val="002B07DF"/>
    <w:rsid w:val="002B1331"/>
    <w:rsid w:val="002B1E96"/>
    <w:rsid w:val="002B2865"/>
    <w:rsid w:val="002B3FA2"/>
    <w:rsid w:val="002B695F"/>
    <w:rsid w:val="002C2AC1"/>
    <w:rsid w:val="002C467A"/>
    <w:rsid w:val="002C46C2"/>
    <w:rsid w:val="002C68AC"/>
    <w:rsid w:val="002C70D5"/>
    <w:rsid w:val="002D0568"/>
    <w:rsid w:val="002D1AE3"/>
    <w:rsid w:val="002D67D0"/>
    <w:rsid w:val="002D6AAE"/>
    <w:rsid w:val="002D6D58"/>
    <w:rsid w:val="002E097B"/>
    <w:rsid w:val="002E3BB5"/>
    <w:rsid w:val="002E412E"/>
    <w:rsid w:val="002E524F"/>
    <w:rsid w:val="002E5F7F"/>
    <w:rsid w:val="002E75C1"/>
    <w:rsid w:val="003002F0"/>
    <w:rsid w:val="0030274F"/>
    <w:rsid w:val="003045AB"/>
    <w:rsid w:val="003111EB"/>
    <w:rsid w:val="00315F4A"/>
    <w:rsid w:val="00332705"/>
    <w:rsid w:val="00333649"/>
    <w:rsid w:val="00335EFF"/>
    <w:rsid w:val="003436AD"/>
    <w:rsid w:val="003456EC"/>
    <w:rsid w:val="003465BF"/>
    <w:rsid w:val="00350917"/>
    <w:rsid w:val="00351615"/>
    <w:rsid w:val="00352092"/>
    <w:rsid w:val="00354320"/>
    <w:rsid w:val="0035441A"/>
    <w:rsid w:val="00362F83"/>
    <w:rsid w:val="003667AA"/>
    <w:rsid w:val="00370DB5"/>
    <w:rsid w:val="003723DB"/>
    <w:rsid w:val="00380E42"/>
    <w:rsid w:val="00384FD8"/>
    <w:rsid w:val="00386225"/>
    <w:rsid w:val="0039153D"/>
    <w:rsid w:val="00396BF6"/>
    <w:rsid w:val="003A25F8"/>
    <w:rsid w:val="003A3668"/>
    <w:rsid w:val="003A47A5"/>
    <w:rsid w:val="003A6611"/>
    <w:rsid w:val="003B1587"/>
    <w:rsid w:val="003B1AC4"/>
    <w:rsid w:val="003B5DD2"/>
    <w:rsid w:val="003B70CF"/>
    <w:rsid w:val="003C5C0F"/>
    <w:rsid w:val="003D1287"/>
    <w:rsid w:val="003D70AF"/>
    <w:rsid w:val="003E047A"/>
    <w:rsid w:val="003E0E69"/>
    <w:rsid w:val="004062E3"/>
    <w:rsid w:val="004158E6"/>
    <w:rsid w:val="004376A3"/>
    <w:rsid w:val="004418B4"/>
    <w:rsid w:val="00442144"/>
    <w:rsid w:val="00444C26"/>
    <w:rsid w:val="00445E38"/>
    <w:rsid w:val="004468CD"/>
    <w:rsid w:val="00446CF3"/>
    <w:rsid w:val="00450148"/>
    <w:rsid w:val="00450A69"/>
    <w:rsid w:val="00452D3E"/>
    <w:rsid w:val="00470342"/>
    <w:rsid w:val="00472D7B"/>
    <w:rsid w:val="00486D94"/>
    <w:rsid w:val="00492FF7"/>
    <w:rsid w:val="004949BA"/>
    <w:rsid w:val="004A6B5D"/>
    <w:rsid w:val="004B1F44"/>
    <w:rsid w:val="004B42F3"/>
    <w:rsid w:val="004B450E"/>
    <w:rsid w:val="004B53D0"/>
    <w:rsid w:val="004B56BE"/>
    <w:rsid w:val="004B5A07"/>
    <w:rsid w:val="004C5970"/>
    <w:rsid w:val="004D0667"/>
    <w:rsid w:val="004D1013"/>
    <w:rsid w:val="004D2587"/>
    <w:rsid w:val="004D4D49"/>
    <w:rsid w:val="004D729B"/>
    <w:rsid w:val="004E1422"/>
    <w:rsid w:val="004E527C"/>
    <w:rsid w:val="004F29DD"/>
    <w:rsid w:val="004F5B24"/>
    <w:rsid w:val="004F616D"/>
    <w:rsid w:val="004F62E4"/>
    <w:rsid w:val="004F73BC"/>
    <w:rsid w:val="004F7F63"/>
    <w:rsid w:val="00504387"/>
    <w:rsid w:val="00510B35"/>
    <w:rsid w:val="00511003"/>
    <w:rsid w:val="00512E30"/>
    <w:rsid w:val="00516444"/>
    <w:rsid w:val="00520E5E"/>
    <w:rsid w:val="00522E06"/>
    <w:rsid w:val="0052703C"/>
    <w:rsid w:val="00534672"/>
    <w:rsid w:val="00545F23"/>
    <w:rsid w:val="00557657"/>
    <w:rsid w:val="005714D9"/>
    <w:rsid w:val="005830FF"/>
    <w:rsid w:val="00583ECF"/>
    <w:rsid w:val="00590AB5"/>
    <w:rsid w:val="005933D0"/>
    <w:rsid w:val="005A132A"/>
    <w:rsid w:val="005A6A3E"/>
    <w:rsid w:val="005B486A"/>
    <w:rsid w:val="005B5B92"/>
    <w:rsid w:val="005C551C"/>
    <w:rsid w:val="005D09CE"/>
    <w:rsid w:val="005E19E5"/>
    <w:rsid w:val="005E4D9B"/>
    <w:rsid w:val="005E68D8"/>
    <w:rsid w:val="005F0EBF"/>
    <w:rsid w:val="005F5DDB"/>
    <w:rsid w:val="005F7A3B"/>
    <w:rsid w:val="00607437"/>
    <w:rsid w:val="00613FA0"/>
    <w:rsid w:val="006175C7"/>
    <w:rsid w:val="00624A8D"/>
    <w:rsid w:val="006264B9"/>
    <w:rsid w:val="006271C5"/>
    <w:rsid w:val="00632B56"/>
    <w:rsid w:val="00636043"/>
    <w:rsid w:val="0064619B"/>
    <w:rsid w:val="006461A0"/>
    <w:rsid w:val="00650097"/>
    <w:rsid w:val="00653B6E"/>
    <w:rsid w:val="00653E58"/>
    <w:rsid w:val="006541EF"/>
    <w:rsid w:val="0066190C"/>
    <w:rsid w:val="00671E92"/>
    <w:rsid w:val="00672F56"/>
    <w:rsid w:val="0067787D"/>
    <w:rsid w:val="006801EE"/>
    <w:rsid w:val="0069293A"/>
    <w:rsid w:val="006B30BC"/>
    <w:rsid w:val="006C6230"/>
    <w:rsid w:val="006C70DA"/>
    <w:rsid w:val="006C7943"/>
    <w:rsid w:val="006C7C8C"/>
    <w:rsid w:val="006D11DF"/>
    <w:rsid w:val="006F176A"/>
    <w:rsid w:val="006F321F"/>
    <w:rsid w:val="006F628E"/>
    <w:rsid w:val="007016CA"/>
    <w:rsid w:val="00702A8D"/>
    <w:rsid w:val="00710B2B"/>
    <w:rsid w:val="00711E91"/>
    <w:rsid w:val="0071631E"/>
    <w:rsid w:val="007178A9"/>
    <w:rsid w:val="0072118F"/>
    <w:rsid w:val="007225BD"/>
    <w:rsid w:val="00725A8D"/>
    <w:rsid w:val="0073190F"/>
    <w:rsid w:val="007321E1"/>
    <w:rsid w:val="00736925"/>
    <w:rsid w:val="0073694C"/>
    <w:rsid w:val="00736CE3"/>
    <w:rsid w:val="007378D1"/>
    <w:rsid w:val="00744D0B"/>
    <w:rsid w:val="0074565D"/>
    <w:rsid w:val="00745F07"/>
    <w:rsid w:val="0075151A"/>
    <w:rsid w:val="00753DD9"/>
    <w:rsid w:val="00756B07"/>
    <w:rsid w:val="00757498"/>
    <w:rsid w:val="007608E7"/>
    <w:rsid w:val="0076141B"/>
    <w:rsid w:val="00764917"/>
    <w:rsid w:val="00790F40"/>
    <w:rsid w:val="00797E06"/>
    <w:rsid w:val="007A370B"/>
    <w:rsid w:val="007A50C1"/>
    <w:rsid w:val="007A7BE5"/>
    <w:rsid w:val="007B2296"/>
    <w:rsid w:val="007B28D0"/>
    <w:rsid w:val="007B3BAE"/>
    <w:rsid w:val="007B4D36"/>
    <w:rsid w:val="007B5CBD"/>
    <w:rsid w:val="007B6C06"/>
    <w:rsid w:val="007C1C56"/>
    <w:rsid w:val="007C2508"/>
    <w:rsid w:val="007C6E60"/>
    <w:rsid w:val="007C6F78"/>
    <w:rsid w:val="007C7682"/>
    <w:rsid w:val="007D0D3E"/>
    <w:rsid w:val="007D214D"/>
    <w:rsid w:val="007D5494"/>
    <w:rsid w:val="007D7ECF"/>
    <w:rsid w:val="007E2102"/>
    <w:rsid w:val="007E6363"/>
    <w:rsid w:val="007E7E04"/>
    <w:rsid w:val="00810A04"/>
    <w:rsid w:val="008110A0"/>
    <w:rsid w:val="00826418"/>
    <w:rsid w:val="00830067"/>
    <w:rsid w:val="0084287C"/>
    <w:rsid w:val="00842E77"/>
    <w:rsid w:val="00851AC7"/>
    <w:rsid w:val="0085279D"/>
    <w:rsid w:val="00855528"/>
    <w:rsid w:val="008566CC"/>
    <w:rsid w:val="00865679"/>
    <w:rsid w:val="00875978"/>
    <w:rsid w:val="00876107"/>
    <w:rsid w:val="0088261E"/>
    <w:rsid w:val="0088438C"/>
    <w:rsid w:val="00884681"/>
    <w:rsid w:val="00890715"/>
    <w:rsid w:val="0089153A"/>
    <w:rsid w:val="008974F8"/>
    <w:rsid w:val="00897A9D"/>
    <w:rsid w:val="008B00D9"/>
    <w:rsid w:val="008B459D"/>
    <w:rsid w:val="008B4C25"/>
    <w:rsid w:val="008B6BBA"/>
    <w:rsid w:val="008D1A6C"/>
    <w:rsid w:val="008D3004"/>
    <w:rsid w:val="008D3FC7"/>
    <w:rsid w:val="008D6A5F"/>
    <w:rsid w:val="008E223F"/>
    <w:rsid w:val="008E7BF3"/>
    <w:rsid w:val="008F02CF"/>
    <w:rsid w:val="00902054"/>
    <w:rsid w:val="00906019"/>
    <w:rsid w:val="009060DA"/>
    <w:rsid w:val="00907014"/>
    <w:rsid w:val="0090750D"/>
    <w:rsid w:val="00913749"/>
    <w:rsid w:val="00916285"/>
    <w:rsid w:val="00917C77"/>
    <w:rsid w:val="0092061B"/>
    <w:rsid w:val="00924988"/>
    <w:rsid w:val="009344AA"/>
    <w:rsid w:val="00941A77"/>
    <w:rsid w:val="00943C53"/>
    <w:rsid w:val="00954996"/>
    <w:rsid w:val="00961844"/>
    <w:rsid w:val="0097545A"/>
    <w:rsid w:val="00975766"/>
    <w:rsid w:val="00975C2D"/>
    <w:rsid w:val="00981E13"/>
    <w:rsid w:val="00982C8D"/>
    <w:rsid w:val="00987F31"/>
    <w:rsid w:val="009B583E"/>
    <w:rsid w:val="009C0F29"/>
    <w:rsid w:val="009C1DF2"/>
    <w:rsid w:val="009C2ED4"/>
    <w:rsid w:val="009C6B83"/>
    <w:rsid w:val="009D33FD"/>
    <w:rsid w:val="009D4DF6"/>
    <w:rsid w:val="009D6CB2"/>
    <w:rsid w:val="009E0026"/>
    <w:rsid w:val="009E01FD"/>
    <w:rsid w:val="009F3387"/>
    <w:rsid w:val="00A01806"/>
    <w:rsid w:val="00A07535"/>
    <w:rsid w:val="00A10B43"/>
    <w:rsid w:val="00A13981"/>
    <w:rsid w:val="00A15DB5"/>
    <w:rsid w:val="00A16045"/>
    <w:rsid w:val="00A21E77"/>
    <w:rsid w:val="00A22435"/>
    <w:rsid w:val="00A23F02"/>
    <w:rsid w:val="00A412AA"/>
    <w:rsid w:val="00A44DDB"/>
    <w:rsid w:val="00A515F4"/>
    <w:rsid w:val="00A5533F"/>
    <w:rsid w:val="00A569D3"/>
    <w:rsid w:val="00A62AF0"/>
    <w:rsid w:val="00A657AB"/>
    <w:rsid w:val="00A671B7"/>
    <w:rsid w:val="00A705AC"/>
    <w:rsid w:val="00A7104E"/>
    <w:rsid w:val="00A850D0"/>
    <w:rsid w:val="00A8630A"/>
    <w:rsid w:val="00A91239"/>
    <w:rsid w:val="00A93887"/>
    <w:rsid w:val="00A94458"/>
    <w:rsid w:val="00A94D92"/>
    <w:rsid w:val="00A95297"/>
    <w:rsid w:val="00AA4495"/>
    <w:rsid w:val="00AA55B4"/>
    <w:rsid w:val="00AC5DBD"/>
    <w:rsid w:val="00AC6FE7"/>
    <w:rsid w:val="00AD1971"/>
    <w:rsid w:val="00AD38FE"/>
    <w:rsid w:val="00AE0D4D"/>
    <w:rsid w:val="00AE1D8E"/>
    <w:rsid w:val="00AE5B82"/>
    <w:rsid w:val="00AE5FD4"/>
    <w:rsid w:val="00AE6D77"/>
    <w:rsid w:val="00AE7121"/>
    <w:rsid w:val="00AF151F"/>
    <w:rsid w:val="00B20F8B"/>
    <w:rsid w:val="00B213A4"/>
    <w:rsid w:val="00B21F11"/>
    <w:rsid w:val="00B21F97"/>
    <w:rsid w:val="00B3097B"/>
    <w:rsid w:val="00B34CF9"/>
    <w:rsid w:val="00B359FE"/>
    <w:rsid w:val="00B35E6A"/>
    <w:rsid w:val="00B37292"/>
    <w:rsid w:val="00B376DA"/>
    <w:rsid w:val="00B448B6"/>
    <w:rsid w:val="00B51482"/>
    <w:rsid w:val="00B516BF"/>
    <w:rsid w:val="00B57E4F"/>
    <w:rsid w:val="00B60160"/>
    <w:rsid w:val="00B61501"/>
    <w:rsid w:val="00B6157A"/>
    <w:rsid w:val="00B62A12"/>
    <w:rsid w:val="00B6540B"/>
    <w:rsid w:val="00B66678"/>
    <w:rsid w:val="00B66B61"/>
    <w:rsid w:val="00B71966"/>
    <w:rsid w:val="00B752C2"/>
    <w:rsid w:val="00B817FD"/>
    <w:rsid w:val="00B81BEC"/>
    <w:rsid w:val="00B82E0F"/>
    <w:rsid w:val="00B8605A"/>
    <w:rsid w:val="00B8619A"/>
    <w:rsid w:val="00B905E6"/>
    <w:rsid w:val="00B91DA7"/>
    <w:rsid w:val="00BA24A7"/>
    <w:rsid w:val="00BA2994"/>
    <w:rsid w:val="00BB0A92"/>
    <w:rsid w:val="00BB0F43"/>
    <w:rsid w:val="00BB1B8D"/>
    <w:rsid w:val="00BB4EA4"/>
    <w:rsid w:val="00BB61DE"/>
    <w:rsid w:val="00BC43B0"/>
    <w:rsid w:val="00BC48DC"/>
    <w:rsid w:val="00BC6921"/>
    <w:rsid w:val="00BD272F"/>
    <w:rsid w:val="00BD2846"/>
    <w:rsid w:val="00BD31D3"/>
    <w:rsid w:val="00BD5F4F"/>
    <w:rsid w:val="00BE001E"/>
    <w:rsid w:val="00BE42AE"/>
    <w:rsid w:val="00BE5A52"/>
    <w:rsid w:val="00BE5F78"/>
    <w:rsid w:val="00BF0BCC"/>
    <w:rsid w:val="00BF104C"/>
    <w:rsid w:val="00BF2A29"/>
    <w:rsid w:val="00BF3240"/>
    <w:rsid w:val="00BF553F"/>
    <w:rsid w:val="00C00F64"/>
    <w:rsid w:val="00C01D4A"/>
    <w:rsid w:val="00C02A55"/>
    <w:rsid w:val="00C04D3F"/>
    <w:rsid w:val="00C106E5"/>
    <w:rsid w:val="00C117A8"/>
    <w:rsid w:val="00C2221A"/>
    <w:rsid w:val="00C22423"/>
    <w:rsid w:val="00C2281E"/>
    <w:rsid w:val="00C262C5"/>
    <w:rsid w:val="00C268E7"/>
    <w:rsid w:val="00C314CE"/>
    <w:rsid w:val="00C319FC"/>
    <w:rsid w:val="00C36813"/>
    <w:rsid w:val="00C370A2"/>
    <w:rsid w:val="00C42FCF"/>
    <w:rsid w:val="00C44BF2"/>
    <w:rsid w:val="00C452B3"/>
    <w:rsid w:val="00C45324"/>
    <w:rsid w:val="00C46D14"/>
    <w:rsid w:val="00C50E62"/>
    <w:rsid w:val="00C5402C"/>
    <w:rsid w:val="00C543EA"/>
    <w:rsid w:val="00C54DEF"/>
    <w:rsid w:val="00C55CF8"/>
    <w:rsid w:val="00C60AC6"/>
    <w:rsid w:val="00C63BBB"/>
    <w:rsid w:val="00C67D62"/>
    <w:rsid w:val="00C701CD"/>
    <w:rsid w:val="00C72F6B"/>
    <w:rsid w:val="00C753D1"/>
    <w:rsid w:val="00C86495"/>
    <w:rsid w:val="00C94D97"/>
    <w:rsid w:val="00CA060E"/>
    <w:rsid w:val="00CA0699"/>
    <w:rsid w:val="00CA1352"/>
    <w:rsid w:val="00CA371B"/>
    <w:rsid w:val="00CB3F2C"/>
    <w:rsid w:val="00CB60E7"/>
    <w:rsid w:val="00CB6252"/>
    <w:rsid w:val="00CC0F58"/>
    <w:rsid w:val="00CC1294"/>
    <w:rsid w:val="00CC1AE4"/>
    <w:rsid w:val="00CC3230"/>
    <w:rsid w:val="00CC3351"/>
    <w:rsid w:val="00CC4D80"/>
    <w:rsid w:val="00CC4E47"/>
    <w:rsid w:val="00CC5977"/>
    <w:rsid w:val="00CC6A0E"/>
    <w:rsid w:val="00CD3538"/>
    <w:rsid w:val="00CE40FC"/>
    <w:rsid w:val="00CE688C"/>
    <w:rsid w:val="00CF152A"/>
    <w:rsid w:val="00CF1D67"/>
    <w:rsid w:val="00CF7141"/>
    <w:rsid w:val="00D05C34"/>
    <w:rsid w:val="00D209CE"/>
    <w:rsid w:val="00D24E9E"/>
    <w:rsid w:val="00D257B8"/>
    <w:rsid w:val="00D30DD0"/>
    <w:rsid w:val="00D30F68"/>
    <w:rsid w:val="00D35750"/>
    <w:rsid w:val="00D47A19"/>
    <w:rsid w:val="00D5082A"/>
    <w:rsid w:val="00D52258"/>
    <w:rsid w:val="00D56ED6"/>
    <w:rsid w:val="00D62DB1"/>
    <w:rsid w:val="00D74115"/>
    <w:rsid w:val="00D74E94"/>
    <w:rsid w:val="00D768A7"/>
    <w:rsid w:val="00D82D78"/>
    <w:rsid w:val="00D94717"/>
    <w:rsid w:val="00D957AC"/>
    <w:rsid w:val="00DA00C8"/>
    <w:rsid w:val="00DA320B"/>
    <w:rsid w:val="00DB5465"/>
    <w:rsid w:val="00DC0997"/>
    <w:rsid w:val="00DC36A1"/>
    <w:rsid w:val="00DC4EB2"/>
    <w:rsid w:val="00DC5C39"/>
    <w:rsid w:val="00DD1396"/>
    <w:rsid w:val="00DD6267"/>
    <w:rsid w:val="00DD653E"/>
    <w:rsid w:val="00DE3EAC"/>
    <w:rsid w:val="00DE4FF2"/>
    <w:rsid w:val="00DF4974"/>
    <w:rsid w:val="00DF5F9E"/>
    <w:rsid w:val="00E0544A"/>
    <w:rsid w:val="00E11C78"/>
    <w:rsid w:val="00E12F93"/>
    <w:rsid w:val="00E21951"/>
    <w:rsid w:val="00E43F5D"/>
    <w:rsid w:val="00E5007F"/>
    <w:rsid w:val="00E534E9"/>
    <w:rsid w:val="00E56C35"/>
    <w:rsid w:val="00E63E9A"/>
    <w:rsid w:val="00E65B86"/>
    <w:rsid w:val="00E72A72"/>
    <w:rsid w:val="00E738F2"/>
    <w:rsid w:val="00E76821"/>
    <w:rsid w:val="00E776E8"/>
    <w:rsid w:val="00E80026"/>
    <w:rsid w:val="00E83FE8"/>
    <w:rsid w:val="00E84A54"/>
    <w:rsid w:val="00EB0E52"/>
    <w:rsid w:val="00EB313D"/>
    <w:rsid w:val="00EB3628"/>
    <w:rsid w:val="00EB4316"/>
    <w:rsid w:val="00EB43A3"/>
    <w:rsid w:val="00EB52C8"/>
    <w:rsid w:val="00EC132A"/>
    <w:rsid w:val="00EC2E97"/>
    <w:rsid w:val="00EC54B0"/>
    <w:rsid w:val="00ED13ED"/>
    <w:rsid w:val="00EE27A2"/>
    <w:rsid w:val="00EE5E9F"/>
    <w:rsid w:val="00EF58FC"/>
    <w:rsid w:val="00F00F4B"/>
    <w:rsid w:val="00F1017B"/>
    <w:rsid w:val="00F211C7"/>
    <w:rsid w:val="00F25D67"/>
    <w:rsid w:val="00F26A69"/>
    <w:rsid w:val="00F26C67"/>
    <w:rsid w:val="00F330B2"/>
    <w:rsid w:val="00F34809"/>
    <w:rsid w:val="00F36DA5"/>
    <w:rsid w:val="00F43849"/>
    <w:rsid w:val="00F47FE7"/>
    <w:rsid w:val="00F5004C"/>
    <w:rsid w:val="00F52BC3"/>
    <w:rsid w:val="00F60582"/>
    <w:rsid w:val="00F60586"/>
    <w:rsid w:val="00F64CCE"/>
    <w:rsid w:val="00F842EA"/>
    <w:rsid w:val="00F8538E"/>
    <w:rsid w:val="00F85F56"/>
    <w:rsid w:val="00F8709D"/>
    <w:rsid w:val="00F96DEF"/>
    <w:rsid w:val="00FA014A"/>
    <w:rsid w:val="00FA3A4B"/>
    <w:rsid w:val="00FB7466"/>
    <w:rsid w:val="00FC7B26"/>
    <w:rsid w:val="00FD1F2A"/>
    <w:rsid w:val="00FD3538"/>
    <w:rsid w:val="00FD43F6"/>
    <w:rsid w:val="00FD5F7D"/>
    <w:rsid w:val="00FD7AFC"/>
    <w:rsid w:val="00FE0368"/>
    <w:rsid w:val="00FF23A9"/>
    <w:rsid w:val="00FF329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rules v:ext="edit">
        <o:r id="V:Rule1" type="callout" idref="#_x0000_s1034"/>
        <o:r id="V:Rule2" type="callout" idref="#_x0000_s1028"/>
        <o:r id="V:Rule3" type="callout" idref="#_x0000_s1029"/>
        <o:r id="V:Rule4" type="callout" idref="#_x0000_s1030"/>
        <o:r id="V:Rule5" type="callout" idref="#_x0000_s1031"/>
        <o:r id="V:Rule6" type="callout" idref="#_x0000_s1032"/>
        <o:r id="V:Rule7" type="callout" idref="#_x0000_s103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E6D77"/>
    <w:pPr>
      <w:widowControl w:val="0"/>
      <w:jc w:val="both"/>
    </w:pPr>
    <w:rPr>
      <w:kern w:val="2"/>
      <w:sz w:val="21"/>
      <w:szCs w:val="24"/>
      <w:lang w:eastAsia="zh-CN"/>
    </w:rPr>
  </w:style>
  <w:style w:type="paragraph" w:styleId="2">
    <w:name w:val="heading 2"/>
    <w:basedOn w:val="a"/>
    <w:next w:val="a"/>
    <w:qFormat/>
    <w:rsid w:val="00CF7141"/>
    <w:pPr>
      <w:keepNext/>
      <w:autoSpaceDE w:val="0"/>
      <w:autoSpaceDN w:val="0"/>
      <w:adjustRightInd w:val="0"/>
      <w:spacing w:line="420" w:lineRule="exact"/>
      <w:ind w:right="-5846" w:firstLineChars="900" w:firstLine="3153"/>
      <w:outlineLvl w:val="1"/>
    </w:pPr>
    <w:rPr>
      <w:b/>
      <w:bCs/>
      <w:spacing w:val="-5"/>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C2ED4"/>
    <w:rPr>
      <w:rFonts w:cs="Times New Roman"/>
      <w:color w:val="0000FF"/>
      <w:u w:val="single"/>
    </w:rPr>
  </w:style>
  <w:style w:type="paragraph" w:styleId="a4">
    <w:name w:val="footer"/>
    <w:basedOn w:val="a"/>
    <w:rsid w:val="00736925"/>
    <w:pPr>
      <w:tabs>
        <w:tab w:val="center" w:pos="4153"/>
        <w:tab w:val="right" w:pos="8306"/>
      </w:tabs>
      <w:snapToGrid w:val="0"/>
      <w:jc w:val="left"/>
    </w:pPr>
    <w:rPr>
      <w:sz w:val="18"/>
      <w:szCs w:val="18"/>
    </w:rPr>
  </w:style>
  <w:style w:type="character" w:styleId="a5">
    <w:name w:val="page number"/>
    <w:basedOn w:val="a0"/>
    <w:rsid w:val="00736925"/>
    <w:rPr>
      <w:rFonts w:cs="Times New Roman"/>
    </w:rPr>
  </w:style>
  <w:style w:type="paragraph" w:styleId="a6">
    <w:name w:val="header"/>
    <w:basedOn w:val="a"/>
    <w:rsid w:val="00E738F2"/>
    <w:pPr>
      <w:tabs>
        <w:tab w:val="center" w:pos="4320"/>
        <w:tab w:val="right" w:pos="8640"/>
      </w:tabs>
    </w:pPr>
  </w:style>
  <w:style w:type="paragraph" w:styleId="a7">
    <w:name w:val="Body Text"/>
    <w:basedOn w:val="a"/>
    <w:rsid w:val="00C117A8"/>
    <w:rPr>
      <w:sz w:val="24"/>
    </w:rPr>
  </w:style>
  <w:style w:type="paragraph" w:styleId="20">
    <w:name w:val="Body Text 2"/>
    <w:basedOn w:val="a"/>
    <w:rsid w:val="00A412AA"/>
    <w:pPr>
      <w:spacing w:after="120" w:line="480" w:lineRule="auto"/>
    </w:pPr>
  </w:style>
  <w:style w:type="paragraph" w:styleId="a8">
    <w:name w:val="Balloon Text"/>
    <w:basedOn w:val="a"/>
    <w:link w:val="Char"/>
    <w:semiHidden/>
    <w:rsid w:val="000E7D95"/>
    <w:rPr>
      <w:rFonts w:ascii="Tahoma" w:hAnsi="Tahoma"/>
      <w:sz w:val="16"/>
      <w:szCs w:val="16"/>
    </w:rPr>
  </w:style>
  <w:style w:type="character" w:customStyle="1" w:styleId="Char">
    <w:name w:val="批注框文本 Char"/>
    <w:basedOn w:val="a0"/>
    <w:link w:val="a8"/>
    <w:locked/>
    <w:rsid w:val="000E7D95"/>
    <w:rPr>
      <w:rFonts w:ascii="Tahoma" w:hAnsi="Tahoma" w:cs="Times New Roman"/>
      <w:kern w:val="2"/>
      <w:sz w:val="16"/>
      <w:szCs w:val="16"/>
      <w:lang w:eastAsia="zh-CN"/>
    </w:rPr>
  </w:style>
  <w:style w:type="character" w:styleId="a9">
    <w:name w:val="annotation reference"/>
    <w:basedOn w:val="a0"/>
    <w:semiHidden/>
    <w:rsid w:val="000E7D95"/>
    <w:rPr>
      <w:sz w:val="16"/>
    </w:rPr>
  </w:style>
  <w:style w:type="paragraph" w:styleId="aa">
    <w:name w:val="annotation text"/>
    <w:basedOn w:val="a"/>
    <w:link w:val="Char0"/>
    <w:semiHidden/>
    <w:rsid w:val="000E7D95"/>
    <w:rPr>
      <w:sz w:val="20"/>
      <w:szCs w:val="20"/>
    </w:rPr>
  </w:style>
  <w:style w:type="character" w:customStyle="1" w:styleId="Char0">
    <w:name w:val="批注文字 Char"/>
    <w:basedOn w:val="a0"/>
    <w:link w:val="aa"/>
    <w:locked/>
    <w:rsid w:val="000E7D95"/>
    <w:rPr>
      <w:rFonts w:cs="Times New Roman"/>
      <w:kern w:val="2"/>
      <w:lang w:eastAsia="zh-CN"/>
    </w:rPr>
  </w:style>
  <w:style w:type="paragraph" w:styleId="ab">
    <w:name w:val="annotation subject"/>
    <w:basedOn w:val="aa"/>
    <w:next w:val="aa"/>
    <w:link w:val="Char1"/>
    <w:semiHidden/>
    <w:rsid w:val="000E7D95"/>
    <w:rPr>
      <w:b/>
      <w:bCs/>
    </w:rPr>
  </w:style>
  <w:style w:type="character" w:customStyle="1" w:styleId="Char1">
    <w:name w:val="批注主题 Char"/>
    <w:basedOn w:val="Char0"/>
    <w:link w:val="ab"/>
    <w:locked/>
    <w:rsid w:val="000E7D95"/>
    <w:rPr>
      <w:b/>
      <w:bCs/>
    </w:rPr>
  </w:style>
  <w:style w:type="paragraph" w:customStyle="1" w:styleId="1">
    <w:name w:val="修订1"/>
    <w:hidden/>
    <w:semiHidden/>
    <w:rsid w:val="000E7D95"/>
    <w:rPr>
      <w:kern w:val="2"/>
      <w:sz w:val="21"/>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C5ECCDD-E7A8-4166-A0AC-94BD8080E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14</Pages>
  <Words>2997</Words>
  <Characters>17086</Characters>
  <Application>Microsoft Office Word</Application>
  <DocSecurity>0</DocSecurity>
  <Lines>142</Lines>
  <Paragraphs>40</Paragraphs>
  <ScaleCrop>false</ScaleCrop>
  <Company>Franklin</Company>
  <LinksUpToDate>false</LinksUpToDate>
  <CharactersWithSpaces>20043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Canamare</dc:creator>
  <cp:lastModifiedBy>微软用户</cp:lastModifiedBy>
  <cp:revision>7</cp:revision>
  <cp:lastPrinted>2015-12-14T06:09:00Z</cp:lastPrinted>
  <dcterms:created xsi:type="dcterms:W3CDTF">2015-12-14T03:19:00Z</dcterms:created>
  <dcterms:modified xsi:type="dcterms:W3CDTF">2015-12-14T06:17:00Z</dcterms:modified>
</cp:coreProperties>
</file>